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8F16D" w14:textId="18A4EA69" w:rsidR="00F3739F" w:rsidRPr="00F3739F" w:rsidRDefault="00F3739F" w:rsidP="00F3739F">
      <w:pPr>
        <w:spacing w:after="0" w:line="240" w:lineRule="auto"/>
        <w:jc w:val="center"/>
        <w:rPr>
          <w:rFonts w:ascii="Times New Roman" w:hAnsi="Times New Roman" w:cs="Times New Roman"/>
          <w:b/>
          <w:bCs/>
          <w:sz w:val="27"/>
          <w:szCs w:val="27"/>
          <w:lang w:val="pt-BR"/>
        </w:rPr>
      </w:pPr>
      <w:r w:rsidRPr="00F3739F">
        <w:rPr>
          <w:rFonts w:ascii="Times New Roman" w:hAnsi="Times New Roman" w:cs="Times New Roman"/>
          <w:b/>
          <w:bCs/>
          <w:sz w:val="27"/>
          <w:szCs w:val="27"/>
          <w:lang w:val="pt-BR"/>
        </w:rPr>
        <w:t xml:space="preserve">QUY TRÌNH </w:t>
      </w:r>
    </w:p>
    <w:p w14:paraId="5A066A2D" w14:textId="078CEFEF" w:rsidR="0049598E" w:rsidRPr="00F3739F" w:rsidRDefault="0049598E" w:rsidP="00F3739F">
      <w:pPr>
        <w:spacing w:after="0" w:line="240" w:lineRule="auto"/>
        <w:jc w:val="center"/>
        <w:rPr>
          <w:rFonts w:ascii="Times New Roman" w:hAnsi="Times New Roman" w:cs="Times New Roman"/>
          <w:b/>
          <w:bCs/>
          <w:sz w:val="27"/>
          <w:szCs w:val="27"/>
          <w:lang w:val="pt-BR"/>
        </w:rPr>
      </w:pPr>
      <w:r w:rsidRPr="00F3739F">
        <w:rPr>
          <w:rFonts w:ascii="Times New Roman" w:hAnsi="Times New Roman" w:cs="Times New Roman"/>
          <w:b/>
          <w:bCs/>
          <w:sz w:val="27"/>
          <w:szCs w:val="27"/>
          <w:lang w:val="pt-BR"/>
        </w:rPr>
        <w:t xml:space="preserve">Kỹ thuật trồng, chăm sóc cây </w:t>
      </w:r>
      <w:r w:rsidR="00F3739F" w:rsidRPr="00F3739F">
        <w:rPr>
          <w:rFonts w:ascii="Times New Roman" w:hAnsi="Times New Roman" w:cs="Times New Roman"/>
          <w:b/>
          <w:bCs/>
          <w:sz w:val="27"/>
          <w:szCs w:val="27"/>
          <w:lang w:val="pt-BR"/>
        </w:rPr>
        <w:t xml:space="preserve">hồ </w:t>
      </w:r>
      <w:r w:rsidRPr="00F3739F">
        <w:rPr>
          <w:rFonts w:ascii="Times New Roman" w:hAnsi="Times New Roman" w:cs="Times New Roman"/>
          <w:b/>
          <w:bCs/>
          <w:sz w:val="27"/>
          <w:szCs w:val="27"/>
          <w:lang w:val="pt-BR"/>
        </w:rPr>
        <w:t>tiêu</w:t>
      </w:r>
      <w:r w:rsidR="00F3739F" w:rsidRPr="00F3739F">
        <w:rPr>
          <w:rFonts w:ascii="Times New Roman" w:hAnsi="Times New Roman" w:cs="Times New Roman"/>
          <w:b/>
          <w:bCs/>
          <w:sz w:val="27"/>
          <w:szCs w:val="27"/>
          <w:lang w:val="pt-BR"/>
        </w:rPr>
        <w:t xml:space="preserve"> </w:t>
      </w:r>
      <w:r w:rsidRPr="00F3739F">
        <w:rPr>
          <w:rFonts w:ascii="Times New Roman" w:hAnsi="Times New Roman" w:cs="Times New Roman"/>
          <w:b/>
          <w:bCs/>
          <w:sz w:val="27"/>
          <w:szCs w:val="27"/>
          <w:lang w:val="pt-BR"/>
        </w:rPr>
        <w:t>trên địa bàn tỉnh Lâm Đồng</w:t>
      </w:r>
    </w:p>
    <w:p w14:paraId="432434B6" w14:textId="32E5F81F" w:rsidR="0049598E" w:rsidRPr="00F3739F" w:rsidRDefault="0049598E" w:rsidP="00F3739F">
      <w:pPr>
        <w:spacing w:after="0" w:line="240" w:lineRule="auto"/>
        <w:jc w:val="center"/>
        <w:rPr>
          <w:rFonts w:ascii="Times New Roman" w:eastAsia="Times New Roman" w:hAnsi="Times New Roman" w:cs="Times New Roman"/>
          <w:i/>
          <w:sz w:val="27"/>
          <w:szCs w:val="27"/>
          <w:lang w:val="pt-BR"/>
        </w:rPr>
      </w:pPr>
      <w:r w:rsidRPr="00F3739F">
        <w:rPr>
          <w:rFonts w:ascii="Times New Roman" w:eastAsia="Times New Roman" w:hAnsi="Times New Roman" w:cs="Times New Roman"/>
          <w:i/>
          <w:sz w:val="27"/>
          <w:szCs w:val="27"/>
          <w:lang w:val="pt-BR"/>
        </w:rPr>
        <w:t xml:space="preserve">(Ban hành kèm theo </w:t>
      </w:r>
      <w:r w:rsidR="00F3739F" w:rsidRPr="00F3739F">
        <w:rPr>
          <w:rFonts w:ascii="Times New Roman" w:eastAsia="Times New Roman" w:hAnsi="Times New Roman" w:cs="Times New Roman"/>
          <w:i/>
          <w:sz w:val="27"/>
          <w:szCs w:val="27"/>
          <w:lang w:val="pt-BR"/>
        </w:rPr>
        <w:t xml:space="preserve">Quyết định số         /QĐ-UBND </w:t>
      </w:r>
      <w:r w:rsidRPr="00F3739F">
        <w:rPr>
          <w:rFonts w:ascii="Times New Roman" w:eastAsia="Times New Roman" w:hAnsi="Times New Roman" w:cs="Times New Roman"/>
          <w:i/>
          <w:sz w:val="27"/>
          <w:szCs w:val="27"/>
          <w:lang w:val="pt-BR"/>
        </w:rPr>
        <w:t>ngày       /      /2025</w:t>
      </w:r>
    </w:p>
    <w:p w14:paraId="5F070754" w14:textId="77777777" w:rsidR="0049598E" w:rsidRPr="00F3739F" w:rsidRDefault="0049598E" w:rsidP="00F3739F">
      <w:pPr>
        <w:spacing w:after="0" w:line="240" w:lineRule="auto"/>
        <w:jc w:val="center"/>
        <w:rPr>
          <w:rFonts w:ascii="Times New Roman" w:eastAsia="Times New Roman" w:hAnsi="Times New Roman" w:cs="Times New Roman"/>
          <w:i/>
          <w:sz w:val="27"/>
          <w:szCs w:val="27"/>
          <w:lang w:val="pt-BR"/>
        </w:rPr>
      </w:pPr>
      <w:r w:rsidRPr="00F3739F">
        <w:rPr>
          <w:rFonts w:ascii="Times New Roman" w:eastAsia="Times New Roman" w:hAnsi="Times New Roman" w:cs="Times New Roman"/>
          <w:i/>
          <w:sz w:val="27"/>
          <w:szCs w:val="27"/>
          <w:lang w:val="pt-BR"/>
        </w:rPr>
        <w:t xml:space="preserve"> của UBND tỉnh Lâm Đồng)</w:t>
      </w:r>
    </w:p>
    <w:p w14:paraId="3A2F377B" w14:textId="77777777" w:rsidR="008569E3" w:rsidRPr="00F3739F" w:rsidRDefault="008569E3" w:rsidP="00F3739F">
      <w:pPr>
        <w:spacing w:before="120" w:after="0" w:line="240" w:lineRule="auto"/>
        <w:ind w:right="30" w:firstLine="567"/>
        <w:jc w:val="both"/>
        <w:rPr>
          <w:rStyle w:val="Strong"/>
          <w:rFonts w:ascii="Times New Roman" w:hAnsi="Times New Roman" w:cs="Times New Roman"/>
          <w:sz w:val="27"/>
          <w:szCs w:val="27"/>
          <w:lang w:val="pt-BR"/>
        </w:rPr>
      </w:pPr>
    </w:p>
    <w:p w14:paraId="7FC0D082" w14:textId="34A85E1C" w:rsidR="0049598E" w:rsidRPr="00F3739F" w:rsidRDefault="0049598E" w:rsidP="00F3739F">
      <w:pPr>
        <w:spacing w:before="120" w:after="0" w:line="240" w:lineRule="auto"/>
        <w:ind w:right="30" w:firstLine="567"/>
        <w:jc w:val="both"/>
        <w:rPr>
          <w:rStyle w:val="Strong"/>
          <w:rFonts w:ascii="Times New Roman" w:hAnsi="Times New Roman" w:cs="Times New Roman"/>
          <w:sz w:val="27"/>
          <w:szCs w:val="27"/>
          <w:lang w:val="pt-BR"/>
        </w:rPr>
      </w:pPr>
      <w:r w:rsidRPr="00F3739F">
        <w:rPr>
          <w:rStyle w:val="Strong"/>
          <w:rFonts w:ascii="Times New Roman" w:hAnsi="Times New Roman" w:cs="Times New Roman"/>
          <w:sz w:val="27"/>
          <w:szCs w:val="27"/>
          <w:lang w:val="pt-BR"/>
        </w:rPr>
        <w:t>I. Mục tiêu kinh tế kỹ thuật</w:t>
      </w:r>
    </w:p>
    <w:p w14:paraId="230BF853" w14:textId="36826021" w:rsidR="0049598E" w:rsidRPr="00F3739F" w:rsidRDefault="0049598E" w:rsidP="00F3739F">
      <w:pPr>
        <w:spacing w:before="120" w:after="0" w:line="240" w:lineRule="auto"/>
        <w:ind w:right="30" w:firstLine="567"/>
        <w:jc w:val="both"/>
        <w:rPr>
          <w:rStyle w:val="Strong"/>
          <w:rFonts w:ascii="Times New Roman" w:hAnsi="Times New Roman" w:cs="Times New Roman"/>
          <w:sz w:val="27"/>
          <w:szCs w:val="27"/>
          <w:lang w:val="pt-BR"/>
        </w:rPr>
      </w:pPr>
      <w:r w:rsidRPr="00F3739F">
        <w:rPr>
          <w:rStyle w:val="Strong"/>
          <w:rFonts w:ascii="Times New Roman" w:hAnsi="Times New Roman" w:cs="Times New Roman"/>
          <w:sz w:val="27"/>
          <w:szCs w:val="27"/>
          <w:lang w:val="pt-BR"/>
        </w:rPr>
        <w:t xml:space="preserve">1. Thời kỳ kiết thiết cơ bản (KTCB): </w:t>
      </w:r>
      <w:r w:rsidR="000207DD" w:rsidRPr="00F3739F">
        <w:rPr>
          <w:rStyle w:val="Strong"/>
          <w:rFonts w:ascii="Times New Roman" w:hAnsi="Times New Roman" w:cs="Times New Roman"/>
          <w:b w:val="0"/>
          <w:bCs w:val="0"/>
          <w:sz w:val="27"/>
          <w:szCs w:val="27"/>
          <w:lang w:val="pt-BR"/>
        </w:rPr>
        <w:t>giai đoạn từ khi trồng cây hồ tiêu đến khi cây bắt đầu cho quả ổn định, thường kéo dài từ 2 đến 3 năm sau khi trồng, tùy thuộc vào loại hom giống (hom thân hay hom lươn) và điều kiện canh tác.</w:t>
      </w:r>
    </w:p>
    <w:p w14:paraId="1D424D9D" w14:textId="359C6E19" w:rsidR="0049598E" w:rsidRPr="00F3739F" w:rsidRDefault="0049598E" w:rsidP="00F3739F">
      <w:pPr>
        <w:spacing w:before="120" w:after="0" w:line="240" w:lineRule="auto"/>
        <w:ind w:right="30" w:firstLine="567"/>
        <w:jc w:val="both"/>
        <w:rPr>
          <w:rStyle w:val="Strong"/>
          <w:rFonts w:ascii="Times New Roman" w:hAnsi="Times New Roman" w:cs="Times New Roman"/>
          <w:b w:val="0"/>
          <w:sz w:val="27"/>
          <w:szCs w:val="27"/>
          <w:lang w:val="pt-BR"/>
        </w:rPr>
      </w:pPr>
      <w:r w:rsidRPr="00F3739F">
        <w:rPr>
          <w:rStyle w:val="Strong"/>
          <w:rFonts w:ascii="Times New Roman" w:hAnsi="Times New Roman" w:cs="Times New Roman"/>
          <w:sz w:val="27"/>
          <w:szCs w:val="27"/>
          <w:lang w:val="pt-BR"/>
        </w:rPr>
        <w:t>2. Thời kỳ kinh doanh:</w:t>
      </w:r>
      <w:r w:rsidR="000207DD" w:rsidRPr="00F3739F">
        <w:rPr>
          <w:rStyle w:val="Strong"/>
          <w:rFonts w:ascii="Times New Roman" w:hAnsi="Times New Roman" w:cs="Times New Roman"/>
          <w:sz w:val="27"/>
          <w:szCs w:val="27"/>
          <w:lang w:val="pt-BR"/>
        </w:rPr>
        <w:t xml:space="preserve"> </w:t>
      </w:r>
      <w:r w:rsidR="000207DD" w:rsidRPr="00F3739F">
        <w:rPr>
          <w:rStyle w:val="Strong"/>
          <w:rFonts w:ascii="Times New Roman" w:hAnsi="Times New Roman" w:cs="Times New Roman"/>
          <w:b w:val="0"/>
          <w:bCs w:val="0"/>
          <w:sz w:val="27"/>
          <w:szCs w:val="27"/>
          <w:lang w:val="pt-BR"/>
        </w:rPr>
        <w:t>Giai đoạn cây hồ tiêu bắt đầu cho quả ổn định và mang lại năng suất kinh tế, thường bắt đầu từ năm thứ 3 hoặc 4 sau khi trồng</w:t>
      </w:r>
      <w:r w:rsidR="00BC09FD" w:rsidRPr="00F3739F">
        <w:rPr>
          <w:rStyle w:val="Strong"/>
          <w:rFonts w:ascii="Times New Roman" w:hAnsi="Times New Roman" w:cs="Times New Roman"/>
          <w:b w:val="0"/>
          <w:bCs w:val="0"/>
          <w:sz w:val="27"/>
          <w:szCs w:val="27"/>
          <w:lang w:val="pt-BR"/>
        </w:rPr>
        <w:t>,</w:t>
      </w:r>
      <w:r w:rsidR="000207DD" w:rsidRPr="00F3739F">
        <w:rPr>
          <w:rStyle w:val="Strong"/>
          <w:rFonts w:ascii="Times New Roman" w:hAnsi="Times New Roman" w:cs="Times New Roman"/>
          <w:b w:val="0"/>
          <w:bCs w:val="0"/>
          <w:sz w:val="27"/>
          <w:szCs w:val="27"/>
          <w:lang w:val="pt-BR"/>
        </w:rPr>
        <w:t xml:space="preserve"> tùy thuộc vào chăm sóc và điều kiện môi trường.</w:t>
      </w:r>
    </w:p>
    <w:p w14:paraId="23007BE7" w14:textId="6B10CB18" w:rsidR="000207DD" w:rsidRPr="00F3739F" w:rsidRDefault="0049598E" w:rsidP="00F3739F">
      <w:pPr>
        <w:spacing w:before="120" w:after="0" w:line="240" w:lineRule="auto"/>
        <w:ind w:right="30" w:firstLine="567"/>
        <w:jc w:val="both"/>
        <w:rPr>
          <w:rStyle w:val="Strong"/>
          <w:rFonts w:ascii="Times New Roman" w:hAnsi="Times New Roman" w:cs="Times New Roman"/>
          <w:b w:val="0"/>
          <w:bCs w:val="0"/>
          <w:sz w:val="27"/>
          <w:szCs w:val="27"/>
          <w:lang w:val="pt-BR"/>
        </w:rPr>
      </w:pPr>
      <w:r w:rsidRPr="00F3739F">
        <w:rPr>
          <w:rStyle w:val="Strong"/>
          <w:rFonts w:ascii="Times New Roman" w:hAnsi="Times New Roman" w:cs="Times New Roman"/>
          <w:sz w:val="27"/>
          <w:szCs w:val="27"/>
          <w:lang w:val="pt-BR"/>
        </w:rPr>
        <w:t>3. Chu kỳ kinh doanh:</w:t>
      </w:r>
      <w:r w:rsidR="000207DD" w:rsidRPr="00F3739F">
        <w:rPr>
          <w:rStyle w:val="Strong"/>
          <w:rFonts w:ascii="Times New Roman" w:hAnsi="Times New Roman" w:cs="Times New Roman"/>
          <w:sz w:val="27"/>
          <w:szCs w:val="27"/>
          <w:lang w:val="pt-BR"/>
        </w:rPr>
        <w:t xml:space="preserve"> </w:t>
      </w:r>
      <w:r w:rsidR="000207DD" w:rsidRPr="00F3739F">
        <w:rPr>
          <w:rStyle w:val="Strong"/>
          <w:rFonts w:ascii="Times New Roman" w:hAnsi="Times New Roman" w:cs="Times New Roman"/>
          <w:b w:val="0"/>
          <w:bCs w:val="0"/>
          <w:sz w:val="27"/>
          <w:szCs w:val="27"/>
          <w:lang w:val="pt-BR"/>
        </w:rPr>
        <w:t>từ 10-20 năm, tùy thuộc vào phương pháp nhân giống, loại đất, và kỹ thuật chăm sóc</w:t>
      </w:r>
    </w:p>
    <w:p w14:paraId="1CB5B20A" w14:textId="1EAD877A" w:rsidR="000207DD" w:rsidRPr="00F3739F" w:rsidRDefault="00BD7AB8"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xml:space="preserve">- </w:t>
      </w:r>
      <w:r w:rsidR="000207DD" w:rsidRPr="00F3739F">
        <w:rPr>
          <w:rStyle w:val="Strong"/>
          <w:rFonts w:ascii="Times New Roman" w:hAnsi="Times New Roman" w:cs="Times New Roman"/>
          <w:b w:val="0"/>
          <w:bCs w:val="0"/>
          <w:sz w:val="27"/>
          <w:szCs w:val="27"/>
        </w:rPr>
        <w:t>Hom thân: Chu kỳ kinh doanh khoảng 10-15 năm. Cây cho quả sớm (từ năm thứ 2-3), năng suất cao nhưng tuổi thọ ngắn hơn so với hom lươn.</w:t>
      </w:r>
    </w:p>
    <w:p w14:paraId="30A23C17" w14:textId="5018D280" w:rsidR="008754BF" w:rsidRPr="00F3739F" w:rsidRDefault="00BD7AB8"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xml:space="preserve">- </w:t>
      </w:r>
      <w:r w:rsidR="000207DD" w:rsidRPr="00F3739F">
        <w:rPr>
          <w:rStyle w:val="Strong"/>
          <w:rFonts w:ascii="Times New Roman" w:hAnsi="Times New Roman" w:cs="Times New Roman"/>
          <w:b w:val="0"/>
          <w:bCs w:val="0"/>
          <w:sz w:val="27"/>
          <w:szCs w:val="27"/>
        </w:rPr>
        <w:t>Hom lươn: Chu kỳ kinh doanh có thể lên đến 15-20 năm. Cây cho quả muộn hơn (năm thứ 3-4), nhưng năng suất ổn định, ít nhiễm bệnh hơn và tuổi thọ dài hơn.</w:t>
      </w:r>
    </w:p>
    <w:p w14:paraId="30F4511F" w14:textId="77777777" w:rsidR="00686B12" w:rsidRPr="00F3739F" w:rsidRDefault="0049598E" w:rsidP="00F3739F">
      <w:pPr>
        <w:spacing w:before="120" w:after="0" w:line="240" w:lineRule="auto"/>
        <w:ind w:right="30" w:firstLine="567"/>
        <w:jc w:val="both"/>
        <w:rPr>
          <w:rStyle w:val="Strong"/>
          <w:rFonts w:ascii="Times New Roman" w:hAnsi="Times New Roman" w:cs="Times New Roman"/>
          <w:sz w:val="27"/>
          <w:szCs w:val="27"/>
        </w:rPr>
      </w:pPr>
      <w:r w:rsidRPr="00F3739F">
        <w:rPr>
          <w:rStyle w:val="Strong"/>
          <w:rFonts w:ascii="Times New Roman" w:hAnsi="Times New Roman" w:cs="Times New Roman"/>
          <w:sz w:val="27"/>
          <w:szCs w:val="27"/>
        </w:rPr>
        <w:t>4. Mục tiêu năng suất:</w:t>
      </w:r>
      <w:r w:rsidR="00686B12" w:rsidRPr="00F3739F">
        <w:rPr>
          <w:rStyle w:val="Strong"/>
          <w:rFonts w:ascii="Times New Roman" w:hAnsi="Times New Roman" w:cs="Times New Roman"/>
          <w:sz w:val="27"/>
          <w:szCs w:val="27"/>
        </w:rPr>
        <w:t xml:space="preserve"> </w:t>
      </w:r>
    </w:p>
    <w:p w14:paraId="1F25E168" w14:textId="48340FA0" w:rsidR="00686B12" w:rsidRPr="00F3739F" w:rsidRDefault="00686B12"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Đạt năng suất trung bình 2,5-3,5 tấn/ha/năm trong suốt chu kỳ kinh doanh.</w:t>
      </w:r>
    </w:p>
    <w:p w14:paraId="38FD810B" w14:textId="4506AF8D" w:rsidR="0049598E" w:rsidRPr="00F3739F" w:rsidRDefault="00686B12"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Duy trì năng suất ổn định trong 10-15 năm bằng cách áp dụng các biện pháp thâm canh, phòng trừ sâu bệnh, và tái canh hợp lý.</w:t>
      </w:r>
    </w:p>
    <w:p w14:paraId="704C5E68" w14:textId="2A153E5F" w:rsidR="0049598E" w:rsidRPr="00F3739F" w:rsidRDefault="008563F2" w:rsidP="00F3739F">
      <w:pPr>
        <w:spacing w:before="120" w:after="0" w:line="240" w:lineRule="auto"/>
        <w:ind w:right="30" w:firstLine="567"/>
        <w:jc w:val="both"/>
        <w:rPr>
          <w:rStyle w:val="Strong"/>
          <w:rFonts w:ascii="Times New Roman" w:hAnsi="Times New Roman" w:cs="Times New Roman"/>
          <w:sz w:val="27"/>
          <w:szCs w:val="27"/>
        </w:rPr>
      </w:pPr>
      <w:r w:rsidRPr="00F3739F">
        <w:rPr>
          <w:rStyle w:val="Strong"/>
          <w:rFonts w:ascii="Times New Roman" w:hAnsi="Times New Roman" w:cs="Times New Roman"/>
          <w:sz w:val="27"/>
          <w:szCs w:val="27"/>
        </w:rPr>
        <w:t>I</w:t>
      </w:r>
      <w:r w:rsidR="0049598E" w:rsidRPr="00F3739F">
        <w:rPr>
          <w:rStyle w:val="Strong"/>
          <w:rFonts w:ascii="Times New Roman" w:hAnsi="Times New Roman" w:cs="Times New Roman"/>
          <w:sz w:val="27"/>
          <w:szCs w:val="27"/>
        </w:rPr>
        <w:t xml:space="preserve">I. Yêu cầu sinh thái, điều kiện ngoại cảnh </w:t>
      </w:r>
    </w:p>
    <w:p w14:paraId="3CCEACB3" w14:textId="77777777" w:rsidR="0049598E" w:rsidRPr="00F3739F" w:rsidRDefault="0049598E" w:rsidP="00F3739F">
      <w:pPr>
        <w:spacing w:before="120" w:after="0" w:line="240" w:lineRule="auto"/>
        <w:ind w:right="30" w:firstLine="567"/>
        <w:jc w:val="both"/>
        <w:rPr>
          <w:rFonts w:ascii="Times New Roman" w:eastAsia="Times New Roman" w:hAnsi="Times New Roman" w:cs="Times New Roman"/>
          <w:b/>
          <w:sz w:val="27"/>
          <w:szCs w:val="27"/>
        </w:rPr>
      </w:pPr>
      <w:r w:rsidRPr="00F3739F">
        <w:rPr>
          <w:rStyle w:val="Strong"/>
          <w:rFonts w:ascii="Times New Roman" w:hAnsi="Times New Roman" w:cs="Times New Roman"/>
          <w:sz w:val="27"/>
          <w:szCs w:val="27"/>
        </w:rPr>
        <w:t>1.</w:t>
      </w:r>
      <w:r w:rsidRPr="00F3739F">
        <w:rPr>
          <w:rStyle w:val="Strong"/>
          <w:rFonts w:ascii="Times New Roman" w:hAnsi="Times New Roman" w:cs="Times New Roman"/>
          <w:b w:val="0"/>
          <w:sz w:val="27"/>
          <w:szCs w:val="27"/>
        </w:rPr>
        <w:t xml:space="preserve"> </w:t>
      </w:r>
      <w:r w:rsidRPr="00F3739F">
        <w:rPr>
          <w:rFonts w:ascii="Times New Roman" w:eastAsia="Times New Roman" w:hAnsi="Times New Roman" w:cs="Times New Roman"/>
          <w:b/>
          <w:sz w:val="27"/>
          <w:szCs w:val="27"/>
        </w:rPr>
        <w:t>Nhiệt độ, ẩm độ và lượng mưa</w:t>
      </w:r>
    </w:p>
    <w:p w14:paraId="5FC41EAD" w14:textId="559B26C0" w:rsidR="0049598E" w:rsidRPr="00F3739F" w:rsidRDefault="0049598E" w:rsidP="00F3739F">
      <w:pPr>
        <w:spacing w:before="120" w:after="0" w:line="240" w:lineRule="auto"/>
        <w:ind w:right="30" w:firstLine="567"/>
        <w:jc w:val="both"/>
        <w:rPr>
          <w:rFonts w:ascii="Times New Roman" w:hAnsi="Times New Roman" w:cs="Times New Roman"/>
          <w:sz w:val="27"/>
          <w:szCs w:val="27"/>
        </w:rPr>
      </w:pPr>
      <w:r w:rsidRPr="00F3739F">
        <w:rPr>
          <w:rStyle w:val="Strong"/>
          <w:rFonts w:ascii="Times New Roman" w:hAnsi="Times New Roman" w:cs="Times New Roman"/>
          <w:b w:val="0"/>
          <w:spacing w:val="-6"/>
          <w:sz w:val="27"/>
          <w:szCs w:val="27"/>
        </w:rPr>
        <w:t>- Nhiệt độ:</w:t>
      </w:r>
      <w:r w:rsidR="00ED3BF0" w:rsidRPr="00F3739F">
        <w:rPr>
          <w:rStyle w:val="Strong"/>
          <w:rFonts w:ascii="Times New Roman" w:hAnsi="Times New Roman" w:cs="Times New Roman"/>
          <w:spacing w:val="-6"/>
          <w:sz w:val="27"/>
          <w:szCs w:val="27"/>
        </w:rPr>
        <w:t xml:space="preserve"> </w:t>
      </w:r>
      <w:r w:rsidR="003F6371" w:rsidRPr="00F3739F">
        <w:rPr>
          <w:rStyle w:val="Strong"/>
          <w:rFonts w:ascii="Times New Roman" w:hAnsi="Times New Roman" w:cs="Times New Roman"/>
          <w:b w:val="0"/>
          <w:bCs w:val="0"/>
          <w:spacing w:val="-6"/>
          <w:sz w:val="27"/>
          <w:szCs w:val="27"/>
        </w:rPr>
        <w:t>15</w:t>
      </w:r>
      <w:r w:rsidR="00ED3BF0" w:rsidRPr="00F3739F">
        <w:rPr>
          <w:rStyle w:val="Strong"/>
          <w:rFonts w:ascii="Times New Roman" w:hAnsi="Times New Roman" w:cs="Times New Roman"/>
          <w:b w:val="0"/>
          <w:bCs w:val="0"/>
          <w:spacing w:val="-6"/>
          <w:sz w:val="27"/>
          <w:szCs w:val="27"/>
        </w:rPr>
        <w:t>–</w:t>
      </w:r>
      <w:r w:rsidR="003F6371" w:rsidRPr="00F3739F">
        <w:rPr>
          <w:rStyle w:val="Strong"/>
          <w:rFonts w:ascii="Times New Roman" w:hAnsi="Times New Roman" w:cs="Times New Roman"/>
          <w:b w:val="0"/>
          <w:bCs w:val="0"/>
          <w:spacing w:val="-6"/>
          <w:sz w:val="27"/>
          <w:szCs w:val="27"/>
        </w:rPr>
        <w:t>35</w:t>
      </w:r>
      <w:r w:rsidR="00ED3BF0" w:rsidRPr="00F3739F">
        <w:rPr>
          <w:rStyle w:val="Strong"/>
          <w:rFonts w:ascii="Times New Roman" w:hAnsi="Times New Roman" w:cs="Times New Roman"/>
          <w:b w:val="0"/>
          <w:bCs w:val="0"/>
          <w:spacing w:val="-6"/>
          <w:sz w:val="27"/>
          <w:szCs w:val="27"/>
        </w:rPr>
        <w:t xml:space="preserve">°C, </w:t>
      </w:r>
      <w:r w:rsidR="003F6371" w:rsidRPr="00F3739F">
        <w:rPr>
          <w:rStyle w:val="Strong"/>
          <w:rFonts w:ascii="Times New Roman" w:hAnsi="Times New Roman" w:cs="Times New Roman"/>
          <w:b w:val="0"/>
          <w:bCs w:val="0"/>
          <w:spacing w:val="-6"/>
          <w:sz w:val="27"/>
          <w:szCs w:val="27"/>
        </w:rPr>
        <w:t xml:space="preserve">nhiệt độ tối thấp không dưới 10°C, nhiệt độ tối cao không quá 40°C và không có sương muối, </w:t>
      </w:r>
      <w:r w:rsidR="00ED3BF0" w:rsidRPr="00F3739F">
        <w:rPr>
          <w:rStyle w:val="Strong"/>
          <w:rFonts w:ascii="Times New Roman" w:hAnsi="Times New Roman" w:cs="Times New Roman"/>
          <w:b w:val="0"/>
          <w:bCs w:val="0"/>
          <w:spacing w:val="-6"/>
          <w:sz w:val="27"/>
          <w:szCs w:val="27"/>
        </w:rPr>
        <w:t>tối ưu 25–27°C. Không chịu lạnh hoặc sương giá.</w:t>
      </w:r>
    </w:p>
    <w:p w14:paraId="01D9AFEA" w14:textId="10BEB978" w:rsidR="0049598E" w:rsidRPr="00F3739F" w:rsidRDefault="0049598E" w:rsidP="00F3739F">
      <w:pPr>
        <w:spacing w:before="120" w:after="0" w:line="240" w:lineRule="auto"/>
        <w:ind w:right="30" w:firstLine="567"/>
        <w:jc w:val="both"/>
        <w:rPr>
          <w:rFonts w:ascii="Times New Roman" w:hAnsi="Times New Roman" w:cs="Times New Roman"/>
          <w:sz w:val="27"/>
          <w:szCs w:val="27"/>
        </w:rPr>
      </w:pPr>
      <w:r w:rsidRPr="00F3739F">
        <w:rPr>
          <w:rStyle w:val="Strong"/>
          <w:rFonts w:ascii="Times New Roman" w:hAnsi="Times New Roman" w:cs="Times New Roman"/>
          <w:b w:val="0"/>
          <w:sz w:val="27"/>
          <w:szCs w:val="27"/>
        </w:rPr>
        <w:t>- Ẩm độ</w:t>
      </w:r>
      <w:r w:rsidR="00ED3BF0" w:rsidRPr="00F3739F">
        <w:rPr>
          <w:rStyle w:val="Strong"/>
          <w:rFonts w:ascii="Times New Roman" w:hAnsi="Times New Roman" w:cs="Times New Roman"/>
          <w:b w:val="0"/>
          <w:sz w:val="27"/>
          <w:szCs w:val="27"/>
        </w:rPr>
        <w:t>, lượng mưa</w:t>
      </w:r>
      <w:r w:rsidRPr="00F3739F">
        <w:rPr>
          <w:rStyle w:val="Strong"/>
          <w:rFonts w:ascii="Times New Roman" w:hAnsi="Times New Roman" w:cs="Times New Roman"/>
          <w:b w:val="0"/>
          <w:sz w:val="27"/>
          <w:szCs w:val="27"/>
        </w:rPr>
        <w:t>:</w:t>
      </w:r>
      <w:r w:rsidRPr="00F3739F">
        <w:rPr>
          <w:rStyle w:val="Strong"/>
          <w:rFonts w:ascii="Times New Roman" w:hAnsi="Times New Roman" w:cs="Times New Roman"/>
          <w:sz w:val="27"/>
          <w:szCs w:val="27"/>
        </w:rPr>
        <w:t xml:space="preserve"> </w:t>
      </w:r>
      <w:r w:rsidR="004B459C" w:rsidRPr="00F3739F">
        <w:rPr>
          <w:rStyle w:val="Strong"/>
          <w:rFonts w:ascii="Times New Roman" w:hAnsi="Times New Roman" w:cs="Times New Roman"/>
          <w:b w:val="0"/>
          <w:bCs w:val="0"/>
          <w:sz w:val="27"/>
          <w:szCs w:val="27"/>
        </w:rPr>
        <w:t>Âm độ không khí khoảng 75 - 90%.</w:t>
      </w:r>
      <w:r w:rsidR="004B459C" w:rsidRPr="00F3739F">
        <w:rPr>
          <w:rStyle w:val="Strong"/>
          <w:rFonts w:ascii="Times New Roman" w:hAnsi="Times New Roman" w:cs="Times New Roman"/>
          <w:sz w:val="27"/>
          <w:szCs w:val="27"/>
        </w:rPr>
        <w:t xml:space="preserve"> </w:t>
      </w:r>
      <w:r w:rsidR="007A7F87" w:rsidRPr="00F3739F">
        <w:rPr>
          <w:rStyle w:val="Strong"/>
          <w:rFonts w:ascii="Times New Roman" w:hAnsi="Times New Roman" w:cs="Times New Roman"/>
          <w:b w:val="0"/>
          <w:bCs w:val="0"/>
          <w:sz w:val="27"/>
          <w:szCs w:val="27"/>
        </w:rPr>
        <w:t xml:space="preserve">lượng mưa: </w:t>
      </w:r>
      <w:r w:rsidR="00C312FA" w:rsidRPr="00F3739F">
        <w:rPr>
          <w:rStyle w:val="Strong"/>
          <w:rFonts w:ascii="Times New Roman" w:hAnsi="Times New Roman" w:cs="Times New Roman"/>
          <w:b w:val="0"/>
          <w:bCs w:val="0"/>
          <w:sz w:val="27"/>
          <w:szCs w:val="27"/>
        </w:rPr>
        <w:t>1.000 - 3.000 mm</w:t>
      </w:r>
      <w:r w:rsidR="00C312FA" w:rsidRPr="00F3739F">
        <w:rPr>
          <w:rFonts w:ascii="Times New Roman" w:hAnsi="Times New Roman" w:cs="Times New Roman"/>
          <w:b/>
          <w:bCs/>
          <w:sz w:val="27"/>
          <w:szCs w:val="27"/>
        </w:rPr>
        <w:t>,</w:t>
      </w:r>
      <w:r w:rsidR="00C312FA" w:rsidRPr="00F3739F">
        <w:rPr>
          <w:rFonts w:ascii="Times New Roman" w:hAnsi="Times New Roman" w:cs="Times New Roman"/>
          <w:sz w:val="27"/>
          <w:szCs w:val="27"/>
        </w:rPr>
        <w:t> </w:t>
      </w:r>
      <w:r w:rsidR="00C312FA" w:rsidRPr="00F3739F">
        <w:rPr>
          <w:rFonts w:ascii="Times New Roman" w:hAnsi="Times New Roman" w:cs="Times New Roman"/>
          <w:sz w:val="27"/>
          <w:szCs w:val="27"/>
          <w:lang w:val="vi-VN"/>
        </w:rPr>
        <w:t>phân bố đều trong năm, cần có khoảng thời gian kh</w:t>
      </w:r>
      <w:r w:rsidR="00C312FA" w:rsidRPr="00F3739F">
        <w:rPr>
          <w:rFonts w:ascii="Times New Roman" w:hAnsi="Times New Roman" w:cs="Times New Roman"/>
          <w:sz w:val="27"/>
          <w:szCs w:val="27"/>
        </w:rPr>
        <w:t>ô </w:t>
      </w:r>
      <w:r w:rsidR="00C312FA" w:rsidRPr="00F3739F">
        <w:rPr>
          <w:rFonts w:ascii="Times New Roman" w:hAnsi="Times New Roman" w:cs="Times New Roman"/>
          <w:sz w:val="27"/>
          <w:szCs w:val="27"/>
          <w:lang w:val="vi-VN"/>
        </w:rPr>
        <w:t>hạn khoảng 1 tháng </w:t>
      </w:r>
      <w:r w:rsidR="00C312FA" w:rsidRPr="00F3739F">
        <w:rPr>
          <w:rFonts w:ascii="Times New Roman" w:hAnsi="Times New Roman" w:cs="Times New Roman"/>
          <w:sz w:val="27"/>
          <w:szCs w:val="27"/>
        </w:rPr>
        <w:t>đ</w:t>
      </w:r>
      <w:r w:rsidR="00C312FA" w:rsidRPr="00F3739F">
        <w:rPr>
          <w:rFonts w:ascii="Times New Roman" w:hAnsi="Times New Roman" w:cs="Times New Roman"/>
          <w:sz w:val="27"/>
          <w:szCs w:val="27"/>
          <w:lang w:val="vi-VN"/>
        </w:rPr>
        <w:t>ể ph</w:t>
      </w:r>
      <w:r w:rsidR="00C312FA" w:rsidRPr="00F3739F">
        <w:rPr>
          <w:rFonts w:ascii="Times New Roman" w:hAnsi="Times New Roman" w:cs="Times New Roman"/>
          <w:sz w:val="27"/>
          <w:szCs w:val="27"/>
        </w:rPr>
        <w:t>â</w:t>
      </w:r>
      <w:r w:rsidR="00C312FA" w:rsidRPr="00F3739F">
        <w:rPr>
          <w:rFonts w:ascii="Times New Roman" w:hAnsi="Times New Roman" w:cs="Times New Roman"/>
          <w:sz w:val="27"/>
          <w:szCs w:val="27"/>
          <w:lang w:val="vi-VN"/>
        </w:rPr>
        <w:t>n h</w:t>
      </w:r>
      <w:r w:rsidR="00C312FA" w:rsidRPr="00F3739F">
        <w:rPr>
          <w:rFonts w:ascii="Times New Roman" w:hAnsi="Times New Roman" w:cs="Times New Roman"/>
          <w:sz w:val="27"/>
          <w:szCs w:val="27"/>
        </w:rPr>
        <w:t>ó</w:t>
      </w:r>
      <w:r w:rsidR="00C312FA" w:rsidRPr="00F3739F">
        <w:rPr>
          <w:rFonts w:ascii="Times New Roman" w:hAnsi="Times New Roman" w:cs="Times New Roman"/>
          <w:sz w:val="27"/>
          <w:szCs w:val="27"/>
          <w:lang w:val="vi-VN"/>
        </w:rPr>
        <w:t>a m</w:t>
      </w:r>
      <w:r w:rsidR="00C312FA" w:rsidRPr="00F3739F">
        <w:rPr>
          <w:rFonts w:ascii="Times New Roman" w:hAnsi="Times New Roman" w:cs="Times New Roman"/>
          <w:sz w:val="27"/>
          <w:szCs w:val="27"/>
        </w:rPr>
        <w:t>ầ</w:t>
      </w:r>
      <w:r w:rsidR="00C312FA" w:rsidRPr="00F3739F">
        <w:rPr>
          <w:rFonts w:ascii="Times New Roman" w:hAnsi="Times New Roman" w:cs="Times New Roman"/>
          <w:sz w:val="27"/>
          <w:szCs w:val="27"/>
          <w:lang w:val="vi-VN"/>
        </w:rPr>
        <w:t>m hoa</w:t>
      </w:r>
      <w:r w:rsidR="00ED3BF0" w:rsidRPr="00F3739F">
        <w:rPr>
          <w:rStyle w:val="Strong"/>
          <w:rFonts w:ascii="Times New Roman" w:hAnsi="Times New Roman" w:cs="Times New Roman"/>
          <w:b w:val="0"/>
          <w:bCs w:val="0"/>
          <w:sz w:val="27"/>
          <w:szCs w:val="27"/>
        </w:rPr>
        <w:t>.</w:t>
      </w:r>
    </w:p>
    <w:p w14:paraId="173E480D" w14:textId="4CE7FC7D" w:rsidR="0049598E" w:rsidRPr="00F3739F" w:rsidRDefault="0049598E" w:rsidP="00F3739F">
      <w:pPr>
        <w:shd w:val="clear" w:color="auto" w:fill="FFFFFF"/>
        <w:spacing w:before="120" w:after="0" w:line="240" w:lineRule="auto"/>
        <w:ind w:right="30" w:firstLine="567"/>
        <w:jc w:val="both"/>
        <w:rPr>
          <w:rStyle w:val="Strong"/>
          <w:rFonts w:ascii="Times New Roman" w:hAnsi="Times New Roman" w:cs="Times New Roman"/>
          <w:b w:val="0"/>
          <w:sz w:val="27"/>
          <w:szCs w:val="27"/>
        </w:rPr>
      </w:pPr>
      <w:r w:rsidRPr="00F3739F">
        <w:rPr>
          <w:rFonts w:ascii="Times New Roman" w:eastAsia="Times New Roman" w:hAnsi="Times New Roman" w:cs="Times New Roman"/>
          <w:b/>
          <w:sz w:val="27"/>
          <w:szCs w:val="27"/>
        </w:rPr>
        <w:t>2. Độ cao và gió:</w:t>
      </w:r>
      <w:r w:rsidR="00ED3BF0" w:rsidRPr="00F3739F">
        <w:rPr>
          <w:rFonts w:ascii="Times New Roman" w:hAnsi="Times New Roman" w:cs="Times New Roman"/>
          <w:sz w:val="27"/>
          <w:szCs w:val="27"/>
        </w:rPr>
        <w:t xml:space="preserve">  </w:t>
      </w:r>
      <w:r w:rsidR="00ED3BF0" w:rsidRPr="00F3739F">
        <w:rPr>
          <w:rFonts w:ascii="Times New Roman" w:eastAsia="Times New Roman" w:hAnsi="Times New Roman" w:cs="Times New Roman"/>
          <w:sz w:val="27"/>
          <w:szCs w:val="27"/>
        </w:rPr>
        <w:t>Độ cao dưới 800 m</w:t>
      </w:r>
      <w:r w:rsidR="00F41464" w:rsidRPr="00F3739F">
        <w:rPr>
          <w:rFonts w:ascii="Times New Roman" w:eastAsia="Times New Roman" w:hAnsi="Times New Roman" w:cs="Times New Roman"/>
          <w:sz w:val="27"/>
          <w:szCs w:val="27"/>
        </w:rPr>
        <w:t xml:space="preserve">; gió dưới cấp </w:t>
      </w:r>
      <w:r w:rsidR="00323A30" w:rsidRPr="00F3739F">
        <w:rPr>
          <w:rFonts w:ascii="Times New Roman" w:eastAsia="Times New Roman" w:hAnsi="Times New Roman" w:cs="Times New Roman"/>
          <w:sz w:val="27"/>
          <w:szCs w:val="27"/>
        </w:rPr>
        <w:t>4</w:t>
      </w:r>
    </w:p>
    <w:p w14:paraId="4B5EDC5D" w14:textId="7F9B4324" w:rsidR="0049598E" w:rsidRPr="00F3739F" w:rsidRDefault="0049598E" w:rsidP="00F3739F">
      <w:pPr>
        <w:shd w:val="clear" w:color="auto" w:fill="FFFFFF"/>
        <w:spacing w:before="120" w:after="0" w:line="240" w:lineRule="auto"/>
        <w:ind w:right="30" w:firstLine="567"/>
        <w:jc w:val="both"/>
        <w:rPr>
          <w:rFonts w:ascii="Times New Roman" w:hAnsi="Times New Roman" w:cs="Times New Roman"/>
          <w:sz w:val="27"/>
          <w:szCs w:val="27"/>
        </w:rPr>
      </w:pPr>
      <w:r w:rsidRPr="00F3739F">
        <w:rPr>
          <w:rFonts w:ascii="Times New Roman" w:eastAsia="Times New Roman" w:hAnsi="Times New Roman" w:cs="Times New Roman"/>
          <w:b/>
          <w:sz w:val="27"/>
          <w:szCs w:val="27"/>
        </w:rPr>
        <w:t>3. Ánh sáng:</w:t>
      </w:r>
      <w:r w:rsidRPr="00F3739F">
        <w:rPr>
          <w:rFonts w:ascii="Times New Roman" w:eastAsia="Times New Roman" w:hAnsi="Times New Roman" w:cs="Times New Roman"/>
          <w:sz w:val="27"/>
          <w:szCs w:val="27"/>
        </w:rPr>
        <w:t xml:space="preserve"> </w:t>
      </w:r>
      <w:r w:rsidR="00F41464" w:rsidRPr="00F3739F">
        <w:rPr>
          <w:rFonts w:ascii="Times New Roman" w:eastAsia="Times New Roman" w:hAnsi="Times New Roman" w:cs="Times New Roman"/>
          <w:sz w:val="27"/>
          <w:szCs w:val="27"/>
        </w:rPr>
        <w:t>Cần ánh sáng tán xạ nhẹ, không quá nắng gắt. Giai đoạn đầu nên có cây che bóng.</w:t>
      </w:r>
    </w:p>
    <w:p w14:paraId="2C248EB6" w14:textId="77777777" w:rsidR="00C312FA" w:rsidRPr="00F3739F" w:rsidRDefault="0049598E" w:rsidP="00F3739F">
      <w:pPr>
        <w:shd w:val="clear" w:color="auto" w:fill="FFFFFF"/>
        <w:spacing w:before="120" w:after="0" w:line="240" w:lineRule="auto"/>
        <w:ind w:right="30" w:firstLine="567"/>
        <w:jc w:val="both"/>
        <w:rPr>
          <w:rFonts w:ascii="Times New Roman" w:eastAsia="Times New Roman" w:hAnsi="Times New Roman" w:cs="Times New Roman"/>
          <w:b/>
          <w:sz w:val="27"/>
          <w:szCs w:val="27"/>
        </w:rPr>
      </w:pPr>
      <w:r w:rsidRPr="00F3739F">
        <w:rPr>
          <w:rFonts w:ascii="Times New Roman" w:eastAsia="Times New Roman" w:hAnsi="Times New Roman" w:cs="Times New Roman"/>
          <w:b/>
          <w:sz w:val="27"/>
          <w:szCs w:val="27"/>
        </w:rPr>
        <w:t xml:space="preserve">4. Đất đai: </w:t>
      </w:r>
    </w:p>
    <w:p w14:paraId="05E70A03" w14:textId="3721C5D0" w:rsidR="00C312FA" w:rsidRPr="00F3739F" w:rsidRDefault="00C312FA" w:rsidP="00F3739F">
      <w:pPr>
        <w:shd w:val="clear" w:color="auto" w:fill="FFFFFF"/>
        <w:spacing w:before="120" w:after="0" w:line="240" w:lineRule="auto"/>
        <w:ind w:right="30" w:firstLine="567"/>
        <w:jc w:val="both"/>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rPr>
        <w:t xml:space="preserve">- Đất trồng hồ tiêu thích hợp ở độ cao dưới 600 m so với mực nước biển; nơi có độ cao từ 600 - 800 m nhiệt độ không khí bình quân phải trên 15°C; có </w:t>
      </w:r>
      <w:r w:rsidR="008569E3" w:rsidRPr="00F3739F">
        <w:rPr>
          <w:rFonts w:ascii="Times New Roman" w:eastAsia="Times New Roman" w:hAnsi="Times New Roman" w:cs="Times New Roman"/>
          <w:sz w:val="27"/>
          <w:szCs w:val="27"/>
        </w:rPr>
        <w:t>đ</w:t>
      </w:r>
      <w:r w:rsidRPr="00F3739F">
        <w:rPr>
          <w:rFonts w:ascii="Times New Roman" w:eastAsia="Times New Roman" w:hAnsi="Times New Roman" w:cs="Times New Roman"/>
          <w:sz w:val="27"/>
          <w:szCs w:val="27"/>
        </w:rPr>
        <w:t>iều kiện nước tưới thuận lợi;</w:t>
      </w:r>
    </w:p>
    <w:p w14:paraId="02BD82A4" w14:textId="12E33F50" w:rsidR="00C312FA" w:rsidRPr="00F3739F" w:rsidRDefault="008569E3" w:rsidP="00F3739F">
      <w:pPr>
        <w:shd w:val="clear" w:color="auto" w:fill="FFFFFF"/>
        <w:spacing w:before="120" w:after="0" w:line="240" w:lineRule="auto"/>
        <w:ind w:right="30" w:firstLine="567"/>
        <w:jc w:val="both"/>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rPr>
        <w:t>- Đất có thành p</w:t>
      </w:r>
      <w:r w:rsidR="00C312FA" w:rsidRPr="00F3739F">
        <w:rPr>
          <w:rFonts w:ascii="Times New Roman" w:eastAsia="Times New Roman" w:hAnsi="Times New Roman" w:cs="Times New Roman"/>
          <w:sz w:val="27"/>
          <w:szCs w:val="27"/>
        </w:rPr>
        <w:t>hần cơ giới nhẹ đến trung bình, tơi xốp, thoát nước tốt;</w:t>
      </w:r>
      <w:r w:rsidRPr="00F3739F">
        <w:rPr>
          <w:rFonts w:ascii="Times New Roman" w:eastAsia="Times New Roman" w:hAnsi="Times New Roman" w:cs="Times New Roman"/>
          <w:sz w:val="27"/>
          <w:szCs w:val="27"/>
        </w:rPr>
        <w:t xml:space="preserve"> t</w:t>
      </w:r>
      <w:r w:rsidR="00C312FA" w:rsidRPr="00F3739F">
        <w:rPr>
          <w:rFonts w:ascii="Times New Roman" w:eastAsia="Times New Roman" w:hAnsi="Times New Roman" w:cs="Times New Roman"/>
          <w:sz w:val="27"/>
          <w:szCs w:val="27"/>
        </w:rPr>
        <w:t>ầng đất dày trên 70 cm;</w:t>
      </w:r>
      <w:r w:rsidRPr="00F3739F">
        <w:rPr>
          <w:rFonts w:ascii="Times New Roman" w:eastAsia="Times New Roman" w:hAnsi="Times New Roman" w:cs="Times New Roman"/>
          <w:sz w:val="27"/>
          <w:szCs w:val="27"/>
        </w:rPr>
        <w:t xml:space="preserve"> m</w:t>
      </w:r>
      <w:r w:rsidR="00C312FA" w:rsidRPr="00F3739F">
        <w:rPr>
          <w:rFonts w:ascii="Times New Roman" w:eastAsia="Times New Roman" w:hAnsi="Times New Roman" w:cs="Times New Roman"/>
          <w:sz w:val="27"/>
          <w:szCs w:val="27"/>
        </w:rPr>
        <w:t>ực nước ngầm sâu hơn 2 m;</w:t>
      </w:r>
      <w:r w:rsidRPr="00F3739F">
        <w:rPr>
          <w:rFonts w:ascii="Times New Roman" w:eastAsia="Times New Roman" w:hAnsi="Times New Roman" w:cs="Times New Roman"/>
          <w:sz w:val="27"/>
          <w:szCs w:val="27"/>
        </w:rPr>
        <w:t xml:space="preserve"> h</w:t>
      </w:r>
      <w:r w:rsidR="00C312FA" w:rsidRPr="00F3739F">
        <w:rPr>
          <w:rFonts w:ascii="Times New Roman" w:eastAsia="Times New Roman" w:hAnsi="Times New Roman" w:cs="Times New Roman"/>
          <w:sz w:val="27"/>
          <w:szCs w:val="27"/>
        </w:rPr>
        <w:t>àm lượng mùn t</w:t>
      </w:r>
      <w:r w:rsidRPr="00F3739F">
        <w:rPr>
          <w:rFonts w:ascii="Times New Roman" w:eastAsia="Times New Roman" w:hAnsi="Times New Roman" w:cs="Times New Roman"/>
          <w:sz w:val="27"/>
          <w:szCs w:val="27"/>
        </w:rPr>
        <w:t>ầng đất mặt (0 - 20 cm) &gt; 2.0 %;</w:t>
      </w:r>
      <w:r w:rsidR="00C312FA" w:rsidRPr="00F3739F">
        <w:rPr>
          <w:rFonts w:ascii="Times New Roman" w:eastAsia="Times New Roman" w:hAnsi="Times New Roman" w:cs="Times New Roman"/>
          <w:sz w:val="27"/>
          <w:szCs w:val="27"/>
        </w:rPr>
        <w:t xml:space="preserve"> pH KCl: 5.0 - 6,5.</w:t>
      </w:r>
    </w:p>
    <w:p w14:paraId="45FBBF8D" w14:textId="0C068174" w:rsidR="0049598E" w:rsidRPr="00F3739F" w:rsidRDefault="008563F2" w:rsidP="00F3739F">
      <w:pPr>
        <w:shd w:val="clear" w:color="auto" w:fill="FFFFFF"/>
        <w:spacing w:before="120" w:after="0" w:line="240" w:lineRule="auto"/>
        <w:ind w:right="30" w:firstLine="567"/>
        <w:jc w:val="both"/>
        <w:rPr>
          <w:rFonts w:ascii="Times New Roman" w:eastAsia="Times New Roman" w:hAnsi="Times New Roman" w:cs="Times New Roman"/>
          <w:b/>
          <w:sz w:val="27"/>
          <w:szCs w:val="27"/>
        </w:rPr>
      </w:pPr>
      <w:r w:rsidRPr="00F3739F">
        <w:rPr>
          <w:rFonts w:ascii="Times New Roman" w:eastAsia="Times New Roman" w:hAnsi="Times New Roman" w:cs="Times New Roman"/>
          <w:b/>
          <w:sz w:val="27"/>
          <w:szCs w:val="27"/>
        </w:rPr>
        <w:lastRenderedPageBreak/>
        <w:t>I</w:t>
      </w:r>
      <w:r w:rsidR="0049598E" w:rsidRPr="00F3739F">
        <w:rPr>
          <w:rFonts w:ascii="Times New Roman" w:eastAsia="Times New Roman" w:hAnsi="Times New Roman" w:cs="Times New Roman"/>
          <w:b/>
          <w:sz w:val="27"/>
          <w:szCs w:val="27"/>
        </w:rPr>
        <w:t>II. Kỹ thuật trồng và chăm sóc</w:t>
      </w:r>
    </w:p>
    <w:p w14:paraId="65F04D5A" w14:textId="77777777" w:rsidR="0049598E" w:rsidRPr="00F3739F" w:rsidRDefault="0049598E" w:rsidP="00F3739F">
      <w:pPr>
        <w:spacing w:before="120" w:after="0" w:line="240" w:lineRule="auto"/>
        <w:ind w:right="30" w:firstLine="567"/>
        <w:jc w:val="both"/>
        <w:rPr>
          <w:rFonts w:ascii="Times New Roman" w:hAnsi="Times New Roman" w:cs="Times New Roman"/>
          <w:b/>
          <w:bCs/>
          <w:sz w:val="27"/>
          <w:szCs w:val="27"/>
        </w:rPr>
      </w:pPr>
      <w:r w:rsidRPr="00F3739F">
        <w:rPr>
          <w:rFonts w:ascii="Times New Roman" w:hAnsi="Times New Roman" w:cs="Times New Roman"/>
          <w:b/>
          <w:bCs/>
          <w:sz w:val="27"/>
          <w:szCs w:val="27"/>
        </w:rPr>
        <w:t>1. Giống và tiêu chuẩn cây giống</w:t>
      </w:r>
    </w:p>
    <w:p w14:paraId="4ED45A53" w14:textId="77777777" w:rsidR="0049598E" w:rsidRPr="00F3739F" w:rsidRDefault="0049598E" w:rsidP="00F3739F">
      <w:pPr>
        <w:spacing w:before="120" w:after="0" w:line="240" w:lineRule="auto"/>
        <w:ind w:right="30" w:firstLine="567"/>
        <w:jc w:val="both"/>
        <w:rPr>
          <w:rStyle w:val="Strong"/>
          <w:rFonts w:ascii="Times New Roman" w:hAnsi="Times New Roman" w:cs="Times New Roman"/>
          <w:sz w:val="27"/>
          <w:szCs w:val="27"/>
        </w:rPr>
      </w:pPr>
      <w:r w:rsidRPr="00F3739F">
        <w:rPr>
          <w:rStyle w:val="Strong"/>
          <w:rFonts w:ascii="Times New Roman" w:hAnsi="Times New Roman" w:cs="Times New Roman"/>
          <w:sz w:val="27"/>
          <w:szCs w:val="27"/>
        </w:rPr>
        <w:t xml:space="preserve">1.1. Giống: </w:t>
      </w:r>
    </w:p>
    <w:p w14:paraId="55E9E764" w14:textId="0F91FD73" w:rsidR="005D0CD8" w:rsidRPr="00F3739F" w:rsidRDefault="005D0CD8" w:rsidP="00F3739F">
      <w:pPr>
        <w:spacing w:before="120" w:after="0" w:line="240" w:lineRule="auto"/>
        <w:ind w:right="30" w:firstLine="567"/>
        <w:jc w:val="both"/>
        <w:rPr>
          <w:rStyle w:val="Strong"/>
          <w:rFonts w:ascii="Times New Roman" w:hAnsi="Times New Roman" w:cs="Times New Roman"/>
          <w:b w:val="0"/>
          <w:bCs w:val="0"/>
          <w:spacing w:val="-4"/>
          <w:sz w:val="27"/>
          <w:szCs w:val="27"/>
        </w:rPr>
      </w:pPr>
      <w:r w:rsidRPr="00F3739F">
        <w:rPr>
          <w:rStyle w:val="Strong"/>
          <w:rFonts w:ascii="Times New Roman" w:hAnsi="Times New Roman" w:cs="Times New Roman"/>
          <w:b w:val="0"/>
          <w:bCs w:val="0"/>
          <w:spacing w:val="-4"/>
          <w:sz w:val="27"/>
          <w:szCs w:val="27"/>
        </w:rPr>
        <w:t>a) Nhóm giống hồ tiêu lá nhỏ: gồm các giống hồ tiêu sẻ Đất Đỏ</w:t>
      </w:r>
      <w:r w:rsidR="00BC240A" w:rsidRPr="00F3739F">
        <w:rPr>
          <w:rStyle w:val="Strong"/>
          <w:rFonts w:ascii="Times New Roman" w:hAnsi="Times New Roman" w:cs="Times New Roman"/>
          <w:b w:val="0"/>
          <w:bCs w:val="0"/>
          <w:spacing w:val="-4"/>
          <w:sz w:val="27"/>
          <w:szCs w:val="27"/>
        </w:rPr>
        <w:t>,</w:t>
      </w:r>
      <w:r w:rsidRPr="00F3739F">
        <w:rPr>
          <w:rStyle w:val="Strong"/>
          <w:rFonts w:ascii="Times New Roman" w:hAnsi="Times New Roman" w:cs="Times New Roman"/>
          <w:b w:val="0"/>
          <w:bCs w:val="0"/>
          <w:spacing w:val="-4"/>
          <w:sz w:val="27"/>
          <w:szCs w:val="27"/>
        </w:rPr>
        <w:t xml:space="preserve"> sẻ Mỡ. Giống có lá nhỏ, chùm quả ngắn, màu lá không đậm, chiều dài chùm quả Khoảng 8 cm, hạt nhỏ.</w:t>
      </w:r>
    </w:p>
    <w:p w14:paraId="15C8E1E7" w14:textId="146F59CB" w:rsidR="005D0CD8" w:rsidRPr="00F3739F" w:rsidRDefault="005D0CD8" w:rsidP="00F3739F">
      <w:pPr>
        <w:spacing w:before="120" w:after="0" w:line="240" w:lineRule="auto"/>
        <w:ind w:right="30" w:firstLine="567"/>
        <w:jc w:val="both"/>
        <w:rPr>
          <w:rStyle w:val="Strong"/>
          <w:rFonts w:ascii="Times New Roman" w:hAnsi="Times New Roman" w:cs="Times New Roman"/>
          <w:b w:val="0"/>
          <w:bCs w:val="0"/>
          <w:spacing w:val="-4"/>
          <w:sz w:val="27"/>
          <w:szCs w:val="27"/>
        </w:rPr>
      </w:pPr>
      <w:r w:rsidRPr="00F3739F">
        <w:rPr>
          <w:rStyle w:val="Strong"/>
          <w:rFonts w:ascii="Times New Roman" w:hAnsi="Times New Roman" w:cs="Times New Roman"/>
          <w:b w:val="0"/>
          <w:bCs w:val="0"/>
          <w:spacing w:val="-4"/>
          <w:sz w:val="27"/>
          <w:szCs w:val="27"/>
        </w:rPr>
        <w:t xml:space="preserve">b) Nhóm giống hồ tiêu có lá trung bình: gồm các giống hồ tiêu Vĩnh Linh </w:t>
      </w:r>
      <w:r w:rsidRPr="00F3739F">
        <w:rPr>
          <w:rStyle w:val="Strong"/>
          <w:rFonts w:ascii="Times New Roman" w:hAnsi="Times New Roman" w:cs="Times New Roman"/>
          <w:b w:val="0"/>
          <w:bCs w:val="0"/>
          <w:i/>
          <w:iCs/>
          <w:spacing w:val="-4"/>
          <w:sz w:val="27"/>
          <w:szCs w:val="27"/>
        </w:rPr>
        <w:t>(Sinh trưởng khỏe, năng suất cao, hạt chắc, vỏ dày),</w:t>
      </w:r>
      <w:r w:rsidRPr="00F3739F">
        <w:rPr>
          <w:rStyle w:val="Strong"/>
          <w:rFonts w:ascii="Times New Roman" w:hAnsi="Times New Roman" w:cs="Times New Roman"/>
          <w:b w:val="0"/>
          <w:bCs w:val="0"/>
          <w:spacing w:val="-4"/>
          <w:sz w:val="27"/>
          <w:szCs w:val="27"/>
        </w:rPr>
        <w:t xml:space="preserve"> sẻ Phú Quốc </w:t>
      </w:r>
      <w:r w:rsidRPr="00F3739F">
        <w:rPr>
          <w:rStyle w:val="Strong"/>
          <w:rFonts w:ascii="Times New Roman" w:hAnsi="Times New Roman" w:cs="Times New Roman"/>
          <w:b w:val="0"/>
          <w:bCs w:val="0"/>
          <w:i/>
          <w:iCs/>
          <w:spacing w:val="-4"/>
          <w:sz w:val="27"/>
          <w:szCs w:val="27"/>
        </w:rPr>
        <w:t>(Truyền thống, chất lượng tốt, thơm nhưng năng suất thấp hơn),</w:t>
      </w:r>
      <w:r w:rsidRPr="00F3739F">
        <w:rPr>
          <w:rStyle w:val="Strong"/>
          <w:rFonts w:ascii="Times New Roman" w:hAnsi="Times New Roman" w:cs="Times New Roman"/>
          <w:b w:val="0"/>
          <w:bCs w:val="0"/>
          <w:spacing w:val="-4"/>
          <w:sz w:val="27"/>
          <w:szCs w:val="27"/>
        </w:rPr>
        <w:t xml:space="preserve"> sẻ Lộc Ninh </w:t>
      </w:r>
      <w:r w:rsidRPr="00F3739F">
        <w:rPr>
          <w:rStyle w:val="Strong"/>
          <w:rFonts w:ascii="Times New Roman" w:hAnsi="Times New Roman" w:cs="Times New Roman"/>
          <w:b w:val="0"/>
          <w:bCs w:val="0"/>
          <w:i/>
          <w:iCs/>
          <w:spacing w:val="-4"/>
          <w:sz w:val="27"/>
          <w:szCs w:val="27"/>
        </w:rPr>
        <w:t>(Chống chịu sâu bệnh tốt, phù hợp Tây Nguyên),</w:t>
      </w:r>
      <w:r w:rsidRPr="00F3739F">
        <w:rPr>
          <w:rStyle w:val="Strong"/>
          <w:rFonts w:ascii="Times New Roman" w:hAnsi="Times New Roman" w:cs="Times New Roman"/>
          <w:b w:val="0"/>
          <w:bCs w:val="0"/>
          <w:spacing w:val="-4"/>
          <w:sz w:val="27"/>
          <w:szCs w:val="27"/>
        </w:rPr>
        <w:t xml:space="preserve"> Tùng Linh </w:t>
      </w:r>
      <w:r w:rsidRPr="00F3739F">
        <w:rPr>
          <w:rStyle w:val="Strong"/>
          <w:rFonts w:ascii="Times New Roman" w:hAnsi="Times New Roman" w:cs="Times New Roman"/>
          <w:b w:val="0"/>
          <w:bCs w:val="0"/>
          <w:i/>
          <w:iCs/>
          <w:spacing w:val="-4"/>
          <w:sz w:val="27"/>
          <w:szCs w:val="27"/>
        </w:rPr>
        <w:t>(Sinh trưởng khỏe, năng suất cao, hạt chắc, vỏ dày, bộ lá đặc biệt)</w:t>
      </w:r>
      <w:r w:rsidRPr="00F3739F">
        <w:rPr>
          <w:rStyle w:val="Strong"/>
          <w:rFonts w:ascii="Times New Roman" w:hAnsi="Times New Roman" w:cs="Times New Roman"/>
          <w:b w:val="0"/>
          <w:bCs w:val="0"/>
          <w:spacing w:val="-4"/>
          <w:sz w:val="27"/>
          <w:szCs w:val="27"/>
        </w:rPr>
        <w:t xml:space="preserve">. Giống có cỡ hạt lớn trung bình, chiều dài chùm quả trung bình </w:t>
      </w:r>
      <w:r w:rsidR="00DC47E9" w:rsidRPr="00F3739F">
        <w:rPr>
          <w:rStyle w:val="Strong"/>
          <w:rFonts w:ascii="Times New Roman" w:hAnsi="Times New Roman" w:cs="Times New Roman"/>
          <w:b w:val="0"/>
          <w:bCs w:val="0"/>
          <w:spacing w:val="-4"/>
          <w:sz w:val="27"/>
          <w:szCs w:val="27"/>
        </w:rPr>
        <w:t>k</w:t>
      </w:r>
      <w:r w:rsidRPr="00F3739F">
        <w:rPr>
          <w:rStyle w:val="Strong"/>
          <w:rFonts w:ascii="Times New Roman" w:hAnsi="Times New Roman" w:cs="Times New Roman"/>
          <w:b w:val="0"/>
          <w:bCs w:val="0"/>
          <w:spacing w:val="-4"/>
          <w:sz w:val="27"/>
          <w:szCs w:val="27"/>
        </w:rPr>
        <w:t>hoảng 11 cm;</w:t>
      </w:r>
    </w:p>
    <w:p w14:paraId="4D6F3917" w14:textId="77777777" w:rsidR="005D0CD8" w:rsidRPr="00F3739F" w:rsidRDefault="005D0CD8"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c) Nhóm giống hồ tiêu có lá lớn: gồm giống hồ tiêu Trâu có lá lớn, chùm quả dài, hạt lớn, nhưng năng suất không cao.</w:t>
      </w:r>
    </w:p>
    <w:p w14:paraId="75984197" w14:textId="1030F8D9" w:rsidR="005D0CD8" w:rsidRPr="00F3739F" w:rsidRDefault="005D0CD8"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Ngoài ra, một số giống hồ tiêu Ấn Độ (Panniyur và Karimunda) được nhập nội vào nước ta. Giống có chùm quả dài. Tỷ lệ đậu quả/giẻ cao, cho thu hoạch sớm.</w:t>
      </w:r>
      <w:r w:rsidR="00540E41" w:rsidRPr="00F3739F">
        <w:rPr>
          <w:rStyle w:val="Strong"/>
          <w:rFonts w:ascii="Times New Roman" w:hAnsi="Times New Roman" w:cs="Times New Roman"/>
          <w:b w:val="0"/>
          <w:bCs w:val="0"/>
          <w:sz w:val="27"/>
          <w:szCs w:val="27"/>
        </w:rPr>
        <w:t xml:space="preserve"> Giống Srilanka du nhập từ Campuchia có khả năng kháng điều kiện bất lợi, sinh trưởng khỏe tuy nhiên vị cay thấp.</w:t>
      </w:r>
    </w:p>
    <w:p w14:paraId="4E23F716" w14:textId="243DD115" w:rsidR="003C2F7B" w:rsidRPr="00F3739F" w:rsidRDefault="0049598E" w:rsidP="00F3739F">
      <w:pPr>
        <w:spacing w:before="120" w:after="0" w:line="240" w:lineRule="auto"/>
        <w:ind w:right="30" w:firstLine="567"/>
        <w:jc w:val="both"/>
        <w:rPr>
          <w:rFonts w:ascii="Times New Roman" w:hAnsi="Times New Roman" w:cs="Times New Roman"/>
          <w:sz w:val="27"/>
          <w:szCs w:val="27"/>
        </w:rPr>
      </w:pPr>
      <w:r w:rsidRPr="00F3739F">
        <w:rPr>
          <w:rStyle w:val="Strong"/>
          <w:rFonts w:ascii="Times New Roman" w:hAnsi="Times New Roman" w:cs="Times New Roman"/>
          <w:sz w:val="27"/>
          <w:szCs w:val="27"/>
        </w:rPr>
        <w:t>1.2. Tiêu chuẩn cây giống</w:t>
      </w:r>
      <w:r w:rsidR="00C921F3" w:rsidRPr="00F3739F">
        <w:rPr>
          <w:rFonts w:ascii="Times New Roman" w:hAnsi="Times New Roman" w:cs="Times New Roman"/>
          <w:sz w:val="27"/>
          <w:szCs w:val="27"/>
        </w:rPr>
        <w:t xml:space="preserve"> </w:t>
      </w:r>
    </w:p>
    <w:p w14:paraId="4840B573" w14:textId="77777777" w:rsidR="003C2F7B" w:rsidRPr="00F3739F" w:rsidRDefault="003C2F7B" w:rsidP="00F3739F">
      <w:pPr>
        <w:spacing w:before="120" w:after="0" w:line="240" w:lineRule="auto"/>
        <w:ind w:right="30" w:firstLine="567"/>
        <w:jc w:val="both"/>
        <w:rPr>
          <w:rFonts w:ascii="Times New Roman" w:hAnsi="Times New Roman" w:cs="Times New Roman"/>
          <w:sz w:val="27"/>
          <w:szCs w:val="27"/>
        </w:rPr>
      </w:pPr>
      <w:r w:rsidRPr="00F3739F">
        <w:rPr>
          <w:rFonts w:ascii="Times New Roman" w:hAnsi="Times New Roman" w:cs="Times New Roman"/>
          <w:sz w:val="27"/>
          <w:szCs w:val="27"/>
        </w:rPr>
        <w:t>- Hom hồ tiêu dây lươn: Hom bánh tẻ có 2 - 3 đốt, lấy ở vườn nhân giống 4 năm tuổi và không bị sâu bệnh hại;</w:t>
      </w:r>
    </w:p>
    <w:p w14:paraId="4EC62B54" w14:textId="77777777" w:rsidR="007A7F87" w:rsidRPr="00F3739F" w:rsidRDefault="007A7F87" w:rsidP="00F3739F">
      <w:pPr>
        <w:spacing w:before="120" w:after="0" w:line="240" w:lineRule="auto"/>
        <w:ind w:right="30" w:firstLine="567"/>
        <w:jc w:val="both"/>
        <w:rPr>
          <w:rFonts w:ascii="Times New Roman" w:hAnsi="Times New Roman" w:cs="Times New Roman"/>
          <w:sz w:val="27"/>
          <w:szCs w:val="27"/>
        </w:rPr>
      </w:pPr>
      <w:r w:rsidRPr="00F3739F">
        <w:rPr>
          <w:rFonts w:ascii="Times New Roman" w:hAnsi="Times New Roman" w:cs="Times New Roman"/>
          <w:sz w:val="27"/>
          <w:szCs w:val="27"/>
        </w:rPr>
        <w:t>Cây giống ươm bằng hom lươn:</w:t>
      </w:r>
    </w:p>
    <w:p w14:paraId="23790910" w14:textId="0D644A88" w:rsidR="007A7F87" w:rsidRPr="00F3739F" w:rsidRDefault="007A7F87" w:rsidP="00F3739F">
      <w:pPr>
        <w:pStyle w:val="ListParagraph"/>
        <w:numPr>
          <w:ilvl w:val="0"/>
          <w:numId w:val="5"/>
        </w:numPr>
        <w:tabs>
          <w:tab w:val="left" w:pos="851"/>
        </w:tabs>
        <w:spacing w:before="120" w:after="0" w:line="240" w:lineRule="auto"/>
        <w:ind w:left="0" w:right="30" w:firstLine="567"/>
        <w:contextualSpacing w:val="0"/>
        <w:jc w:val="both"/>
        <w:rPr>
          <w:rFonts w:ascii="Times New Roman" w:hAnsi="Times New Roman" w:cs="Times New Roman"/>
          <w:sz w:val="27"/>
          <w:szCs w:val="27"/>
        </w:rPr>
      </w:pPr>
      <w:r w:rsidRPr="00F3739F">
        <w:rPr>
          <w:rFonts w:ascii="Times New Roman" w:hAnsi="Times New Roman" w:cs="Times New Roman"/>
          <w:sz w:val="27"/>
          <w:szCs w:val="27"/>
        </w:rPr>
        <w:t>Kích thước bầu đất; 12 x 22 cm;</w:t>
      </w:r>
    </w:p>
    <w:p w14:paraId="755D7297" w14:textId="5714F3C2" w:rsidR="007A7F87" w:rsidRPr="00F3739F" w:rsidRDefault="007A7F87" w:rsidP="00F3739F">
      <w:pPr>
        <w:pStyle w:val="ListParagraph"/>
        <w:numPr>
          <w:ilvl w:val="0"/>
          <w:numId w:val="5"/>
        </w:numPr>
        <w:tabs>
          <w:tab w:val="left" w:pos="851"/>
        </w:tabs>
        <w:spacing w:before="120" w:after="0" w:line="240" w:lineRule="auto"/>
        <w:ind w:left="0" w:right="30" w:firstLine="567"/>
        <w:contextualSpacing w:val="0"/>
        <w:jc w:val="both"/>
        <w:rPr>
          <w:rFonts w:ascii="Times New Roman" w:hAnsi="Times New Roman" w:cs="Times New Roman"/>
          <w:sz w:val="27"/>
          <w:szCs w:val="27"/>
        </w:rPr>
      </w:pPr>
      <w:r w:rsidRPr="00F3739F">
        <w:rPr>
          <w:rFonts w:ascii="Times New Roman" w:hAnsi="Times New Roman" w:cs="Times New Roman"/>
          <w:sz w:val="27"/>
          <w:szCs w:val="27"/>
        </w:rPr>
        <w:t>Hom có 02 đốt cắm trong đất, 01 đốt trên mặt đất;</w:t>
      </w:r>
    </w:p>
    <w:p w14:paraId="1D020B83" w14:textId="0DF39598" w:rsidR="007A7F87" w:rsidRPr="00F3739F" w:rsidRDefault="007A7F87" w:rsidP="00F3739F">
      <w:pPr>
        <w:pStyle w:val="ListParagraph"/>
        <w:numPr>
          <w:ilvl w:val="0"/>
          <w:numId w:val="5"/>
        </w:numPr>
        <w:tabs>
          <w:tab w:val="left" w:pos="851"/>
        </w:tabs>
        <w:spacing w:before="120" w:after="0" w:line="240" w:lineRule="auto"/>
        <w:ind w:left="0" w:right="30" w:firstLine="567"/>
        <w:contextualSpacing w:val="0"/>
        <w:jc w:val="both"/>
        <w:rPr>
          <w:rFonts w:ascii="Times New Roman" w:hAnsi="Times New Roman" w:cs="Times New Roman"/>
          <w:sz w:val="27"/>
          <w:szCs w:val="27"/>
        </w:rPr>
      </w:pPr>
      <w:r w:rsidRPr="00F3739F">
        <w:rPr>
          <w:rFonts w:ascii="Times New Roman" w:hAnsi="Times New Roman" w:cs="Times New Roman"/>
          <w:sz w:val="27"/>
          <w:szCs w:val="27"/>
        </w:rPr>
        <w:t>Cây giống được ươm 2-3 tháng trong vườn ươm, có ít nhất 01 chồi dài Khoảng 50 cm mang 5 - 6 lá thật trở lên;</w:t>
      </w:r>
    </w:p>
    <w:p w14:paraId="72804F6B" w14:textId="1EE151F7" w:rsidR="007A7F87" w:rsidRPr="00F3739F" w:rsidRDefault="007A7F87" w:rsidP="00F3739F">
      <w:pPr>
        <w:pStyle w:val="ListParagraph"/>
        <w:numPr>
          <w:ilvl w:val="0"/>
          <w:numId w:val="5"/>
        </w:numPr>
        <w:tabs>
          <w:tab w:val="left" w:pos="851"/>
        </w:tabs>
        <w:spacing w:before="120" w:after="0" w:line="240" w:lineRule="auto"/>
        <w:ind w:left="0" w:right="30" w:firstLine="567"/>
        <w:contextualSpacing w:val="0"/>
        <w:jc w:val="both"/>
        <w:rPr>
          <w:rFonts w:ascii="Times New Roman" w:hAnsi="Times New Roman" w:cs="Times New Roman"/>
          <w:sz w:val="27"/>
          <w:szCs w:val="27"/>
        </w:rPr>
      </w:pPr>
      <w:r w:rsidRPr="00F3739F">
        <w:rPr>
          <w:rFonts w:ascii="Times New Roman" w:hAnsi="Times New Roman" w:cs="Times New Roman"/>
          <w:sz w:val="27"/>
          <w:szCs w:val="27"/>
        </w:rPr>
        <w:t>Cây được luyện 15 - 20 ngày với cường độ ánh sáng 70 - 80 % và không bị sâu bệnh hại.</w:t>
      </w:r>
    </w:p>
    <w:p w14:paraId="04207F8A" w14:textId="7A511E07" w:rsidR="003C2F7B" w:rsidRPr="00F3739F" w:rsidRDefault="003C2F7B" w:rsidP="00F3739F">
      <w:pPr>
        <w:spacing w:before="120" w:after="0" w:line="240" w:lineRule="auto"/>
        <w:ind w:right="30" w:firstLine="567"/>
        <w:jc w:val="both"/>
        <w:rPr>
          <w:rFonts w:ascii="Times New Roman" w:hAnsi="Times New Roman" w:cs="Times New Roman"/>
          <w:sz w:val="27"/>
          <w:szCs w:val="27"/>
        </w:rPr>
      </w:pPr>
      <w:r w:rsidRPr="00F3739F">
        <w:rPr>
          <w:rFonts w:ascii="Times New Roman" w:hAnsi="Times New Roman" w:cs="Times New Roman"/>
          <w:sz w:val="27"/>
          <w:szCs w:val="27"/>
        </w:rPr>
        <w:t>- Hom hồ tiêu dây thân: Hom bánh tẻ, đường kính hom lớn hơn 5mm, có 3 - 5 đốt, các đốt có rễ bám tốt, hom có ít nhất một cành quả, được lấy ở vườn nhân giống hồ tiêu không bị sâu bệnh hại.</w:t>
      </w:r>
    </w:p>
    <w:p w14:paraId="1AC95B91" w14:textId="3A078013" w:rsidR="007A7F87" w:rsidRPr="00F3739F" w:rsidRDefault="007A7F87" w:rsidP="00F3739F">
      <w:pPr>
        <w:spacing w:before="120" w:after="0" w:line="240" w:lineRule="auto"/>
        <w:ind w:right="30" w:firstLine="567"/>
        <w:jc w:val="both"/>
        <w:rPr>
          <w:rFonts w:ascii="Times New Roman" w:hAnsi="Times New Roman" w:cs="Times New Roman"/>
          <w:sz w:val="27"/>
          <w:szCs w:val="27"/>
        </w:rPr>
      </w:pPr>
      <w:r w:rsidRPr="00F3739F">
        <w:rPr>
          <w:rFonts w:ascii="Times New Roman" w:hAnsi="Times New Roman" w:cs="Times New Roman"/>
          <w:sz w:val="27"/>
          <w:szCs w:val="27"/>
        </w:rPr>
        <w:t>Cây giống ươm bằng hom thân 5 đốt:</w:t>
      </w:r>
    </w:p>
    <w:p w14:paraId="39CA8565" w14:textId="4FEBE4E5" w:rsidR="007A7F87" w:rsidRPr="00F3739F" w:rsidRDefault="007A7F87" w:rsidP="00F3739F">
      <w:pPr>
        <w:pStyle w:val="ListParagraph"/>
        <w:numPr>
          <w:ilvl w:val="0"/>
          <w:numId w:val="7"/>
        </w:numPr>
        <w:tabs>
          <w:tab w:val="left" w:pos="851"/>
        </w:tabs>
        <w:spacing w:before="120" w:after="0" w:line="240" w:lineRule="auto"/>
        <w:ind w:left="0" w:right="30" w:firstLine="567"/>
        <w:contextualSpacing w:val="0"/>
        <w:jc w:val="both"/>
        <w:rPr>
          <w:rFonts w:ascii="Times New Roman" w:hAnsi="Times New Roman" w:cs="Times New Roman"/>
          <w:sz w:val="27"/>
          <w:szCs w:val="27"/>
        </w:rPr>
      </w:pPr>
      <w:r w:rsidRPr="00F3739F">
        <w:rPr>
          <w:rFonts w:ascii="Times New Roman" w:hAnsi="Times New Roman" w:cs="Times New Roman"/>
          <w:sz w:val="27"/>
          <w:szCs w:val="27"/>
        </w:rPr>
        <w:t>Kích thước bầu đất: rộng 17-18 cm, cao 28 - 30 cm;</w:t>
      </w:r>
    </w:p>
    <w:p w14:paraId="296C449E" w14:textId="5A2B38CB" w:rsidR="007A7F87" w:rsidRPr="00F3739F" w:rsidRDefault="007A7F87" w:rsidP="00F3739F">
      <w:pPr>
        <w:pStyle w:val="ListParagraph"/>
        <w:numPr>
          <w:ilvl w:val="0"/>
          <w:numId w:val="7"/>
        </w:numPr>
        <w:tabs>
          <w:tab w:val="left" w:pos="851"/>
        </w:tabs>
        <w:spacing w:before="120" w:after="0" w:line="240" w:lineRule="auto"/>
        <w:ind w:left="0" w:right="30" w:firstLine="567"/>
        <w:contextualSpacing w:val="0"/>
        <w:jc w:val="both"/>
        <w:rPr>
          <w:rFonts w:ascii="Times New Roman" w:hAnsi="Times New Roman" w:cs="Times New Roman"/>
          <w:sz w:val="27"/>
          <w:szCs w:val="27"/>
        </w:rPr>
      </w:pPr>
      <w:r w:rsidRPr="00F3739F">
        <w:rPr>
          <w:rFonts w:ascii="Times New Roman" w:hAnsi="Times New Roman" w:cs="Times New Roman"/>
          <w:sz w:val="27"/>
          <w:szCs w:val="27"/>
        </w:rPr>
        <w:t>Hom có 3 đốt vùi trong đất, 2 đốt trên mặt đất;</w:t>
      </w:r>
    </w:p>
    <w:p w14:paraId="39911B78" w14:textId="6011504E" w:rsidR="007A7F87" w:rsidRPr="00F3739F" w:rsidRDefault="007A7F87" w:rsidP="00F3739F">
      <w:pPr>
        <w:pStyle w:val="ListParagraph"/>
        <w:numPr>
          <w:ilvl w:val="0"/>
          <w:numId w:val="7"/>
        </w:numPr>
        <w:tabs>
          <w:tab w:val="left" w:pos="851"/>
        </w:tabs>
        <w:spacing w:before="120" w:after="0" w:line="240" w:lineRule="auto"/>
        <w:ind w:left="0" w:right="30" w:firstLine="567"/>
        <w:contextualSpacing w:val="0"/>
        <w:jc w:val="both"/>
        <w:rPr>
          <w:rFonts w:ascii="Times New Roman" w:hAnsi="Times New Roman" w:cs="Times New Roman"/>
          <w:sz w:val="27"/>
          <w:szCs w:val="27"/>
        </w:rPr>
      </w:pPr>
      <w:r w:rsidRPr="00F3739F">
        <w:rPr>
          <w:rFonts w:ascii="Times New Roman" w:hAnsi="Times New Roman" w:cs="Times New Roman"/>
          <w:sz w:val="27"/>
          <w:szCs w:val="27"/>
        </w:rPr>
        <w:t>Cây giống được ươm 4 - 5 tháng trong vườn ươm, có ít nhất 01 chồi mang 5 - 6 lá thật trở lên;</w:t>
      </w:r>
    </w:p>
    <w:p w14:paraId="2BF321F4" w14:textId="08E6B0B9" w:rsidR="007A7F87" w:rsidRPr="00F3739F" w:rsidRDefault="007A7F87" w:rsidP="00F3739F">
      <w:pPr>
        <w:pStyle w:val="ListParagraph"/>
        <w:numPr>
          <w:ilvl w:val="0"/>
          <w:numId w:val="7"/>
        </w:numPr>
        <w:tabs>
          <w:tab w:val="left" w:pos="851"/>
        </w:tabs>
        <w:spacing w:before="120" w:after="0" w:line="240" w:lineRule="auto"/>
        <w:ind w:left="0" w:right="30" w:firstLine="567"/>
        <w:contextualSpacing w:val="0"/>
        <w:jc w:val="both"/>
        <w:rPr>
          <w:rFonts w:ascii="Times New Roman" w:hAnsi="Times New Roman" w:cs="Times New Roman"/>
          <w:sz w:val="27"/>
          <w:szCs w:val="27"/>
        </w:rPr>
      </w:pPr>
      <w:r w:rsidRPr="00F3739F">
        <w:rPr>
          <w:rFonts w:ascii="Times New Roman" w:hAnsi="Times New Roman" w:cs="Times New Roman"/>
          <w:sz w:val="27"/>
          <w:szCs w:val="27"/>
        </w:rPr>
        <w:t>Cây được luyện 15 - 20 ngày với cường độ ánh sáng 70 - 80 % và không bị sâu bệnh hại.</w:t>
      </w:r>
    </w:p>
    <w:p w14:paraId="39D90B68" w14:textId="77777777" w:rsidR="00F3739F" w:rsidRDefault="00F3739F" w:rsidP="00F3739F">
      <w:pPr>
        <w:shd w:val="clear" w:color="auto" w:fill="FFFFFF"/>
        <w:spacing w:before="120" w:after="0" w:line="240" w:lineRule="auto"/>
        <w:ind w:right="30" w:firstLine="567"/>
        <w:jc w:val="both"/>
        <w:rPr>
          <w:rFonts w:ascii="Times New Roman" w:eastAsia="Times New Roman" w:hAnsi="Times New Roman" w:cs="Times New Roman"/>
          <w:b/>
          <w:sz w:val="27"/>
          <w:szCs w:val="27"/>
        </w:rPr>
      </w:pPr>
    </w:p>
    <w:p w14:paraId="1D1B157C" w14:textId="77777777" w:rsidR="00F3739F" w:rsidRDefault="00F3739F" w:rsidP="00F3739F">
      <w:pPr>
        <w:shd w:val="clear" w:color="auto" w:fill="FFFFFF"/>
        <w:spacing w:before="120" w:after="0" w:line="240" w:lineRule="auto"/>
        <w:ind w:right="30" w:firstLine="567"/>
        <w:jc w:val="both"/>
        <w:rPr>
          <w:rFonts w:ascii="Times New Roman" w:eastAsia="Times New Roman" w:hAnsi="Times New Roman" w:cs="Times New Roman"/>
          <w:b/>
          <w:sz w:val="27"/>
          <w:szCs w:val="27"/>
        </w:rPr>
      </w:pPr>
    </w:p>
    <w:p w14:paraId="0511B4B3" w14:textId="069F01F7" w:rsidR="0049598E" w:rsidRPr="00F3739F" w:rsidRDefault="0049598E" w:rsidP="00F3739F">
      <w:pPr>
        <w:shd w:val="clear" w:color="auto" w:fill="FFFFFF"/>
        <w:spacing w:before="120" w:after="0" w:line="240" w:lineRule="auto"/>
        <w:ind w:right="30" w:firstLine="567"/>
        <w:jc w:val="both"/>
        <w:rPr>
          <w:rFonts w:ascii="Times New Roman" w:eastAsia="Times New Roman" w:hAnsi="Times New Roman" w:cs="Times New Roman"/>
          <w:b/>
          <w:sz w:val="27"/>
          <w:szCs w:val="27"/>
        </w:rPr>
      </w:pPr>
      <w:r w:rsidRPr="00F3739F">
        <w:rPr>
          <w:rFonts w:ascii="Times New Roman" w:eastAsia="Times New Roman" w:hAnsi="Times New Roman" w:cs="Times New Roman"/>
          <w:b/>
          <w:sz w:val="27"/>
          <w:szCs w:val="27"/>
        </w:rPr>
        <w:lastRenderedPageBreak/>
        <w:t>2. Kỹ thuật trồng và chăm sóc</w:t>
      </w:r>
    </w:p>
    <w:p w14:paraId="21AA5F57" w14:textId="74D8D174" w:rsidR="00C921F3" w:rsidRPr="00F3739F" w:rsidRDefault="0049598E" w:rsidP="00F3739F">
      <w:pPr>
        <w:spacing w:before="120" w:after="0" w:line="240" w:lineRule="auto"/>
        <w:ind w:right="30" w:firstLine="567"/>
        <w:jc w:val="both"/>
        <w:rPr>
          <w:rFonts w:ascii="Times New Roman" w:eastAsia="Times New Roman" w:hAnsi="Times New Roman" w:cs="Times New Roman"/>
          <w:bCs/>
          <w:sz w:val="27"/>
          <w:szCs w:val="27"/>
        </w:rPr>
      </w:pPr>
      <w:r w:rsidRPr="00F3739F">
        <w:rPr>
          <w:rFonts w:ascii="Times New Roman" w:eastAsia="Times New Roman" w:hAnsi="Times New Roman" w:cs="Times New Roman"/>
          <w:b/>
          <w:sz w:val="27"/>
          <w:szCs w:val="27"/>
        </w:rPr>
        <w:t xml:space="preserve">2.1. Thời vụ trồng: </w:t>
      </w:r>
      <w:r w:rsidR="00C921F3" w:rsidRPr="00F3739F">
        <w:rPr>
          <w:rFonts w:ascii="Times New Roman" w:eastAsia="Times New Roman" w:hAnsi="Times New Roman" w:cs="Times New Roman"/>
          <w:bCs/>
          <w:sz w:val="27"/>
          <w:szCs w:val="27"/>
        </w:rPr>
        <w:t>Thời vụ trồng tiêu tùy thuộc vào khí hậu, thời tiết từng vùng. Tiêu được trồng vào đầu mùa mưa, khi mưa đều, đất đủ ẩm.</w:t>
      </w:r>
    </w:p>
    <w:p w14:paraId="134DEE7A" w14:textId="4CC1B5C8" w:rsidR="0049598E" w:rsidRPr="00F3739F" w:rsidRDefault="00C921F3" w:rsidP="00F3739F">
      <w:pPr>
        <w:spacing w:before="120" w:after="0" w:line="240" w:lineRule="auto"/>
        <w:ind w:right="30" w:firstLine="567"/>
        <w:jc w:val="both"/>
        <w:rPr>
          <w:rFonts w:ascii="Times New Roman" w:eastAsia="Times New Roman" w:hAnsi="Times New Roman" w:cs="Times New Roman"/>
          <w:bCs/>
          <w:sz w:val="27"/>
          <w:szCs w:val="27"/>
        </w:rPr>
      </w:pPr>
      <w:r w:rsidRPr="00F3739F">
        <w:rPr>
          <w:rFonts w:ascii="Times New Roman" w:eastAsia="Times New Roman" w:hAnsi="Times New Roman" w:cs="Times New Roman"/>
          <w:bCs/>
          <w:sz w:val="27"/>
          <w:szCs w:val="27"/>
        </w:rPr>
        <w:t>- Tại Lâm Đồng thời vụ trồng tiêu lươn thích hợp vào sau lập xuân, tiêu hom thân trồng đầu mùa mưa. Trong điều kiện chủ động nước và che chắn cẩn thận thì có thể trồng tiêu trong mùa nắng. Thích hợp trồng từ tháng 3-8.</w:t>
      </w:r>
    </w:p>
    <w:p w14:paraId="46AB062C" w14:textId="77777777" w:rsidR="00EB6410" w:rsidRPr="00F3739F" w:rsidRDefault="0049598E" w:rsidP="00F3739F">
      <w:pPr>
        <w:spacing w:before="120" w:after="0" w:line="240" w:lineRule="auto"/>
        <w:ind w:right="30" w:firstLine="567"/>
        <w:jc w:val="both"/>
        <w:rPr>
          <w:rStyle w:val="Strong"/>
          <w:rFonts w:ascii="Times New Roman" w:hAnsi="Times New Roman" w:cs="Times New Roman"/>
          <w:sz w:val="27"/>
          <w:szCs w:val="27"/>
        </w:rPr>
      </w:pPr>
      <w:r w:rsidRPr="00F3739F">
        <w:rPr>
          <w:rFonts w:ascii="Times New Roman" w:eastAsia="Times New Roman" w:hAnsi="Times New Roman" w:cs="Times New Roman"/>
          <w:b/>
          <w:sz w:val="27"/>
          <w:szCs w:val="27"/>
        </w:rPr>
        <w:t>2.2.</w:t>
      </w:r>
      <w:r w:rsidRPr="00F3739F">
        <w:rPr>
          <w:rStyle w:val="Strong"/>
          <w:rFonts w:ascii="Times New Roman" w:hAnsi="Times New Roman" w:cs="Times New Roman"/>
          <w:sz w:val="27"/>
          <w:szCs w:val="27"/>
        </w:rPr>
        <w:t xml:space="preserve"> </w:t>
      </w:r>
      <w:r w:rsidR="00EB6410" w:rsidRPr="00F3739F">
        <w:rPr>
          <w:rStyle w:val="Strong"/>
          <w:rFonts w:ascii="Times New Roman" w:hAnsi="Times New Roman" w:cs="Times New Roman"/>
          <w:sz w:val="27"/>
          <w:szCs w:val="27"/>
        </w:rPr>
        <w:t>Thiết kế lô, mật độ</w:t>
      </w:r>
      <w:r w:rsidRPr="00F3739F">
        <w:rPr>
          <w:rStyle w:val="Strong"/>
          <w:rFonts w:ascii="Times New Roman" w:hAnsi="Times New Roman" w:cs="Times New Roman"/>
          <w:sz w:val="27"/>
          <w:szCs w:val="27"/>
        </w:rPr>
        <w:t>:</w:t>
      </w:r>
      <w:r w:rsidR="00EB6410" w:rsidRPr="00F3739F">
        <w:rPr>
          <w:rStyle w:val="Strong"/>
          <w:rFonts w:ascii="Times New Roman" w:hAnsi="Times New Roman" w:cs="Times New Roman"/>
          <w:sz w:val="27"/>
          <w:szCs w:val="27"/>
        </w:rPr>
        <w:t xml:space="preserve"> </w:t>
      </w:r>
    </w:p>
    <w:p w14:paraId="69F5FF3F" w14:textId="15D04A5C" w:rsidR="00EB6410" w:rsidRPr="00F3739F" w:rsidRDefault="00EB6410"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Thiết kế đường đi, khoảng cách mật độ tùy loại trụ, trên đất dốc thiết kế theo hàng đồng mức để hạn chế xói mòn đất. Chú ý thiết kế các mương rãnh thoát nước, tránh đọng nước trong vườn tiêu vào mùa mưa, đặc biệt khi lập vườn trên đất bằng.</w:t>
      </w:r>
    </w:p>
    <w:p w14:paraId="135429F7" w14:textId="7D223A4B" w:rsidR="00EB6410" w:rsidRPr="00F3739F" w:rsidRDefault="00EB6410"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Trụ bê tông có đường kính/cạnh đáy trụ là 15cm, cạnh đỉnh trụ là 10 cm cao 3,5 m tính từ mặt đất. Khoảng cách trồng 2 x 2,5 m hoặc 2,5 x 2,5 m, mật độ từ 1.600 - 2.000 trụ/ha.</w:t>
      </w:r>
    </w:p>
    <w:p w14:paraId="43DB6AB0" w14:textId="45A30484" w:rsidR="00EB6410" w:rsidRPr="00F3739F" w:rsidRDefault="00EB6410"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Trụ sống: các loại trụ sống như lồng mức, keo dậu, xoan, muồng đen, gòn, núc nác lá nhỏ... Trồng với khoảng cách 2,5 x 2,5 m, mật độ 1.600 trụ/ha. Nếu trụ sống là cây muồng đen trồng với khoảng cách 3 x 3 m, mật độ 1.100 trụ/ha.</w:t>
      </w:r>
    </w:p>
    <w:p w14:paraId="68953187" w14:textId="076DB7E7" w:rsidR="00EB6410" w:rsidRPr="00F3739F" w:rsidRDefault="00EB6410"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Trụ sống kết hợp trụ chết: trồng 1 - 2 hàng trụ sống xen kẽ 1 - 2 hàng trụ chết, trồng với khoảng cách 2,5 x 2,5m, mật độ 1.600 trụ/ha.</w:t>
      </w:r>
      <w:r w:rsidRPr="00F3739F">
        <w:rPr>
          <w:rFonts w:ascii="Times New Roman" w:hAnsi="Times New Roman" w:cs="Times New Roman"/>
          <w:b/>
          <w:bCs/>
          <w:sz w:val="27"/>
          <w:szCs w:val="27"/>
        </w:rPr>
        <w:t xml:space="preserve"> </w:t>
      </w:r>
      <w:r w:rsidRPr="00F3739F">
        <w:rPr>
          <w:rStyle w:val="Strong"/>
          <w:rFonts w:ascii="Times New Roman" w:hAnsi="Times New Roman" w:cs="Times New Roman"/>
          <w:b w:val="0"/>
          <w:bCs w:val="0"/>
          <w:sz w:val="27"/>
          <w:szCs w:val="27"/>
        </w:rPr>
        <w:t>- Thiết kế đường đi, khoảng cách mật độ tùy loại trụ, trên đất dốc thiết kế theo hàng đồng mức để hạn chế xói mòn đất. Chú ý thiết kế các mương rãnh thoát nước, tránh đọng nước trong vườn tiêu vào mùa mưa, đặc biệt khi lập vườn trên đất bằng.</w:t>
      </w:r>
    </w:p>
    <w:p w14:paraId="7F6E4709" w14:textId="3CAE2254" w:rsidR="00EB6410" w:rsidRPr="00F3739F" w:rsidRDefault="00EB6410"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Trụ bê tông có đường kính/cạnh đáy trụ là 15cm, cạnh đỉnh trụ là 10 cm cao 3,5 m tính từ mặt đất. Khoảng cách trồng 2 x 2,5 m hoặc 2,5 x 2,5 m, mật độ từ 1.600 - 2.000 trụ/ha.</w:t>
      </w:r>
    </w:p>
    <w:p w14:paraId="471AC436" w14:textId="471B2C45" w:rsidR="00EB6410" w:rsidRPr="00F3739F" w:rsidRDefault="00EB6410"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Trụ sống: các loại trụ sống như lồng mức, keo dậu, xoan, muồng đen, gòn,</w:t>
      </w:r>
      <w:r w:rsidR="00E33780" w:rsidRPr="00F3739F">
        <w:rPr>
          <w:rStyle w:val="Strong"/>
          <w:rFonts w:ascii="Times New Roman" w:hAnsi="Times New Roman" w:cs="Times New Roman"/>
          <w:b w:val="0"/>
          <w:bCs w:val="0"/>
          <w:sz w:val="27"/>
          <w:szCs w:val="27"/>
        </w:rPr>
        <w:t xml:space="preserve"> </w:t>
      </w:r>
      <w:r w:rsidRPr="00F3739F">
        <w:rPr>
          <w:rStyle w:val="Strong"/>
          <w:rFonts w:ascii="Times New Roman" w:hAnsi="Times New Roman" w:cs="Times New Roman"/>
          <w:b w:val="0"/>
          <w:bCs w:val="0"/>
          <w:sz w:val="27"/>
          <w:szCs w:val="27"/>
        </w:rPr>
        <w:t>núc nác lá nhỏ... Trồng với khoảng cách 2,5 x 2,5 m, mật độ 1.600 trụ/ha. Nếu trụ sống là cây muồng đen trồng với khoảng cách 3 x 3 m, mật độ 1.100 trụ/ha.</w:t>
      </w:r>
    </w:p>
    <w:p w14:paraId="2FC281AF" w14:textId="1A96997B" w:rsidR="0049598E" w:rsidRPr="00F3739F" w:rsidRDefault="00EB6410" w:rsidP="00F3739F">
      <w:pPr>
        <w:spacing w:before="120" w:after="0" w:line="240" w:lineRule="auto"/>
        <w:ind w:right="30" w:firstLine="567"/>
        <w:jc w:val="both"/>
        <w:rPr>
          <w:rStyle w:val="Strong"/>
          <w:rFonts w:ascii="Times New Roman" w:hAnsi="Times New Roman" w:cs="Times New Roman"/>
          <w:b w:val="0"/>
          <w:bCs w:val="0"/>
          <w:sz w:val="27"/>
          <w:szCs w:val="27"/>
        </w:rPr>
      </w:pPr>
      <w:r w:rsidRPr="00F3739F">
        <w:rPr>
          <w:rStyle w:val="Strong"/>
          <w:rFonts w:ascii="Times New Roman" w:hAnsi="Times New Roman" w:cs="Times New Roman"/>
          <w:b w:val="0"/>
          <w:bCs w:val="0"/>
          <w:sz w:val="27"/>
          <w:szCs w:val="27"/>
        </w:rPr>
        <w:t>- Trụ sống kết hợp trụ chết: trồng 1 - 2 hàng trụ sống xen kẽ 1 - 2 hàng trụ chết, trồng với khoảng cách 2,5 x 2,5m, mật độ 1.600 trụ/ha.</w:t>
      </w:r>
    </w:p>
    <w:p w14:paraId="53F5D55D" w14:textId="77777777" w:rsidR="0049598E" w:rsidRPr="00F3739F" w:rsidRDefault="0049598E" w:rsidP="00F3739F">
      <w:pPr>
        <w:shd w:val="clear" w:color="auto" w:fill="FFFFFF"/>
        <w:spacing w:before="120" w:after="0" w:line="240" w:lineRule="auto"/>
        <w:ind w:right="30" w:firstLine="567"/>
        <w:jc w:val="both"/>
        <w:rPr>
          <w:rFonts w:ascii="Times New Roman" w:eastAsia="Times New Roman" w:hAnsi="Times New Roman" w:cs="Times New Roman"/>
          <w:b/>
          <w:sz w:val="27"/>
          <w:szCs w:val="27"/>
        </w:rPr>
      </w:pPr>
      <w:r w:rsidRPr="00F3739F">
        <w:rPr>
          <w:rFonts w:ascii="Times New Roman" w:eastAsia="Times New Roman" w:hAnsi="Times New Roman" w:cs="Times New Roman"/>
          <w:b/>
          <w:sz w:val="27"/>
          <w:szCs w:val="27"/>
        </w:rPr>
        <w:t>2.3. Chuẩn bị đất</w:t>
      </w:r>
    </w:p>
    <w:p w14:paraId="72A97FD5" w14:textId="77777777" w:rsidR="00F04C33" w:rsidRPr="00F3739F" w:rsidRDefault="00F04C33" w:rsidP="00F3739F">
      <w:pPr>
        <w:shd w:val="clear" w:color="auto" w:fill="FFFFFF"/>
        <w:spacing w:before="120" w:after="0" w:line="240" w:lineRule="auto"/>
        <w:ind w:right="30" w:firstLine="567"/>
        <w:jc w:val="both"/>
        <w:rPr>
          <w:rFonts w:ascii="Times New Roman" w:eastAsia="Times New Roman" w:hAnsi="Times New Roman" w:cs="Times New Roman"/>
          <w:bCs/>
          <w:sz w:val="27"/>
          <w:szCs w:val="27"/>
        </w:rPr>
      </w:pPr>
      <w:r w:rsidRPr="00F3739F">
        <w:rPr>
          <w:rFonts w:ascii="Times New Roman" w:eastAsia="Times New Roman" w:hAnsi="Times New Roman" w:cs="Times New Roman"/>
          <w:bCs/>
          <w:sz w:val="27"/>
          <w:szCs w:val="27"/>
          <w:lang w:val="vi-VN"/>
        </w:rPr>
        <w:t>a) </w:t>
      </w:r>
      <w:r w:rsidRPr="00F3739F">
        <w:rPr>
          <w:rFonts w:ascii="Times New Roman" w:eastAsia="Times New Roman" w:hAnsi="Times New Roman" w:cs="Times New Roman"/>
          <w:bCs/>
          <w:sz w:val="27"/>
          <w:szCs w:val="27"/>
        </w:rPr>
        <w:t>Đ</w:t>
      </w:r>
      <w:r w:rsidRPr="00F3739F">
        <w:rPr>
          <w:rFonts w:ascii="Times New Roman" w:eastAsia="Times New Roman" w:hAnsi="Times New Roman" w:cs="Times New Roman"/>
          <w:bCs/>
          <w:sz w:val="27"/>
          <w:szCs w:val="27"/>
          <w:lang w:val="vi-VN"/>
        </w:rPr>
        <w:t>ất trồng mới: </w:t>
      </w:r>
      <w:r w:rsidRPr="00F3739F">
        <w:rPr>
          <w:rFonts w:ascii="Times New Roman" w:eastAsia="Times New Roman" w:hAnsi="Times New Roman" w:cs="Times New Roman"/>
          <w:bCs/>
          <w:sz w:val="27"/>
          <w:szCs w:val="27"/>
        </w:rPr>
        <w:t>đ</w:t>
      </w:r>
      <w:r w:rsidRPr="00F3739F">
        <w:rPr>
          <w:rFonts w:ascii="Times New Roman" w:eastAsia="Times New Roman" w:hAnsi="Times New Roman" w:cs="Times New Roman"/>
          <w:bCs/>
          <w:sz w:val="27"/>
          <w:szCs w:val="27"/>
          <w:lang w:val="vi-VN"/>
        </w:rPr>
        <w:t>ối </w:t>
      </w:r>
      <w:r w:rsidRPr="00F3739F">
        <w:rPr>
          <w:rFonts w:ascii="Times New Roman" w:eastAsia="Times New Roman" w:hAnsi="Times New Roman" w:cs="Times New Roman"/>
          <w:bCs/>
          <w:sz w:val="27"/>
          <w:szCs w:val="27"/>
        </w:rPr>
        <w:t>với đ</w:t>
      </w:r>
      <w:r w:rsidRPr="00F3739F">
        <w:rPr>
          <w:rFonts w:ascii="Times New Roman" w:eastAsia="Times New Roman" w:hAnsi="Times New Roman" w:cs="Times New Roman"/>
          <w:bCs/>
          <w:sz w:val="27"/>
          <w:szCs w:val="27"/>
          <w:lang w:val="vi-VN"/>
        </w:rPr>
        <w:t>ất </w:t>
      </w:r>
      <w:r w:rsidRPr="00F3739F">
        <w:rPr>
          <w:rFonts w:ascii="Times New Roman" w:eastAsia="Times New Roman" w:hAnsi="Times New Roman" w:cs="Times New Roman"/>
          <w:bCs/>
          <w:sz w:val="27"/>
          <w:szCs w:val="27"/>
        </w:rPr>
        <w:t>bằ</w:t>
      </w:r>
      <w:r w:rsidRPr="00F3739F">
        <w:rPr>
          <w:rFonts w:ascii="Times New Roman" w:eastAsia="Times New Roman" w:hAnsi="Times New Roman" w:cs="Times New Roman"/>
          <w:bCs/>
          <w:sz w:val="27"/>
          <w:szCs w:val="27"/>
          <w:lang w:val="vi-VN"/>
        </w:rPr>
        <w:t>ng, cày sâu 40 - 45 cm, phơi </w:t>
      </w:r>
      <w:r w:rsidRPr="00F3739F">
        <w:rPr>
          <w:rFonts w:ascii="Times New Roman" w:eastAsia="Times New Roman" w:hAnsi="Times New Roman" w:cs="Times New Roman"/>
          <w:bCs/>
          <w:sz w:val="27"/>
          <w:szCs w:val="27"/>
        </w:rPr>
        <w:t>ả</w:t>
      </w:r>
      <w:r w:rsidRPr="00F3739F">
        <w:rPr>
          <w:rFonts w:ascii="Times New Roman" w:eastAsia="Times New Roman" w:hAnsi="Times New Roman" w:cs="Times New Roman"/>
          <w:bCs/>
          <w:sz w:val="27"/>
          <w:szCs w:val="27"/>
          <w:lang w:val="vi-VN"/>
        </w:rPr>
        <w:t>i 30 ngày tr</w:t>
      </w:r>
      <w:r w:rsidRPr="00F3739F">
        <w:rPr>
          <w:rFonts w:ascii="Times New Roman" w:eastAsia="Times New Roman" w:hAnsi="Times New Roman" w:cs="Times New Roman"/>
          <w:bCs/>
          <w:sz w:val="27"/>
          <w:szCs w:val="27"/>
        </w:rPr>
        <w:t>ở</w:t>
      </w:r>
      <w:r w:rsidRPr="00F3739F">
        <w:rPr>
          <w:rFonts w:ascii="Times New Roman" w:eastAsia="Times New Roman" w:hAnsi="Times New Roman" w:cs="Times New Roman"/>
          <w:bCs/>
          <w:sz w:val="27"/>
          <w:szCs w:val="27"/>
          <w:lang w:val="vi-VN"/>
        </w:rPr>
        <w:t> lên</w:t>
      </w:r>
      <w:r w:rsidRPr="00F3739F">
        <w:rPr>
          <w:rFonts w:ascii="Times New Roman" w:eastAsia="Times New Roman" w:hAnsi="Times New Roman" w:cs="Times New Roman"/>
          <w:bCs/>
          <w:sz w:val="27"/>
          <w:szCs w:val="27"/>
        </w:rPr>
        <w:t>, </w:t>
      </w:r>
      <w:r w:rsidRPr="00F3739F">
        <w:rPr>
          <w:rFonts w:ascii="Times New Roman" w:eastAsia="Times New Roman" w:hAnsi="Times New Roman" w:cs="Times New Roman"/>
          <w:bCs/>
          <w:sz w:val="27"/>
          <w:szCs w:val="27"/>
          <w:lang w:val="vi-VN"/>
        </w:rPr>
        <w:t>sau đó bừa 3 lần.</w:t>
      </w:r>
    </w:p>
    <w:p w14:paraId="6B9A153F" w14:textId="77777777" w:rsidR="00F04C33" w:rsidRPr="00F3739F" w:rsidRDefault="00F04C33" w:rsidP="00F3739F">
      <w:pPr>
        <w:shd w:val="clear" w:color="auto" w:fill="FFFFFF"/>
        <w:spacing w:before="120" w:after="0" w:line="240" w:lineRule="auto"/>
        <w:ind w:right="30" w:firstLine="567"/>
        <w:jc w:val="both"/>
        <w:rPr>
          <w:rFonts w:ascii="Times New Roman" w:eastAsia="Times New Roman" w:hAnsi="Times New Roman" w:cs="Times New Roman"/>
          <w:bCs/>
          <w:sz w:val="27"/>
          <w:szCs w:val="27"/>
        </w:rPr>
      </w:pPr>
      <w:r w:rsidRPr="00F3739F">
        <w:rPr>
          <w:rFonts w:ascii="Times New Roman" w:eastAsia="Times New Roman" w:hAnsi="Times New Roman" w:cs="Times New Roman"/>
          <w:bCs/>
          <w:sz w:val="27"/>
          <w:szCs w:val="27"/>
          <w:lang w:val="vi-VN"/>
        </w:rPr>
        <w:t>b) Đối với trồng thay thế vườn hồ t</w:t>
      </w:r>
      <w:r w:rsidRPr="00F3739F">
        <w:rPr>
          <w:rFonts w:ascii="Times New Roman" w:eastAsia="Times New Roman" w:hAnsi="Times New Roman" w:cs="Times New Roman"/>
          <w:bCs/>
          <w:sz w:val="27"/>
          <w:szCs w:val="27"/>
        </w:rPr>
        <w:t>iê</w:t>
      </w:r>
      <w:r w:rsidRPr="00F3739F">
        <w:rPr>
          <w:rFonts w:ascii="Times New Roman" w:eastAsia="Times New Roman" w:hAnsi="Times New Roman" w:cs="Times New Roman"/>
          <w:bCs/>
          <w:sz w:val="27"/>
          <w:szCs w:val="27"/>
          <w:lang w:val="vi-VN"/>
        </w:rPr>
        <w:t>u c</w:t>
      </w:r>
      <w:r w:rsidRPr="00F3739F">
        <w:rPr>
          <w:rFonts w:ascii="Times New Roman" w:eastAsia="Times New Roman" w:hAnsi="Times New Roman" w:cs="Times New Roman"/>
          <w:bCs/>
          <w:sz w:val="27"/>
          <w:szCs w:val="27"/>
        </w:rPr>
        <w:t>ũ</w:t>
      </w:r>
      <w:r w:rsidRPr="00F3739F">
        <w:rPr>
          <w:rFonts w:ascii="Times New Roman" w:eastAsia="Times New Roman" w:hAnsi="Times New Roman" w:cs="Times New Roman"/>
          <w:bCs/>
          <w:sz w:val="27"/>
          <w:szCs w:val="27"/>
          <w:lang w:val="vi-VN"/>
        </w:rPr>
        <w:t>:</w:t>
      </w:r>
    </w:p>
    <w:p w14:paraId="112E104B" w14:textId="77777777" w:rsidR="00F04C33" w:rsidRPr="00F3739F" w:rsidRDefault="00F04C33" w:rsidP="00F3739F">
      <w:pPr>
        <w:shd w:val="clear" w:color="auto" w:fill="FFFFFF"/>
        <w:spacing w:before="120" w:after="0" w:line="240" w:lineRule="auto"/>
        <w:ind w:right="30" w:firstLine="567"/>
        <w:jc w:val="both"/>
        <w:rPr>
          <w:rFonts w:ascii="Times New Roman" w:eastAsia="Times New Roman" w:hAnsi="Times New Roman" w:cs="Times New Roman"/>
          <w:bCs/>
          <w:sz w:val="27"/>
          <w:szCs w:val="27"/>
        </w:rPr>
      </w:pPr>
      <w:r w:rsidRPr="00F3739F">
        <w:rPr>
          <w:rFonts w:ascii="Times New Roman" w:eastAsia="Times New Roman" w:hAnsi="Times New Roman" w:cs="Times New Roman"/>
          <w:bCs/>
          <w:sz w:val="27"/>
          <w:szCs w:val="27"/>
          <w:lang w:val="vi-VN"/>
        </w:rPr>
        <w:t>- Thu gom th</w:t>
      </w:r>
      <w:r w:rsidRPr="00F3739F">
        <w:rPr>
          <w:rFonts w:ascii="Times New Roman" w:eastAsia="Times New Roman" w:hAnsi="Times New Roman" w:cs="Times New Roman"/>
          <w:bCs/>
          <w:sz w:val="27"/>
          <w:szCs w:val="27"/>
        </w:rPr>
        <w:t>â</w:t>
      </w:r>
      <w:r w:rsidRPr="00F3739F">
        <w:rPr>
          <w:rFonts w:ascii="Times New Roman" w:eastAsia="Times New Roman" w:hAnsi="Times New Roman" w:cs="Times New Roman"/>
          <w:bCs/>
          <w:sz w:val="27"/>
          <w:szCs w:val="27"/>
          <w:lang w:val="vi-VN"/>
        </w:rPr>
        <w:t>n, cành, l</w:t>
      </w:r>
      <w:r w:rsidRPr="00F3739F">
        <w:rPr>
          <w:rFonts w:ascii="Times New Roman" w:eastAsia="Times New Roman" w:hAnsi="Times New Roman" w:cs="Times New Roman"/>
          <w:bCs/>
          <w:sz w:val="27"/>
          <w:szCs w:val="27"/>
        </w:rPr>
        <w:t>á</w:t>
      </w:r>
      <w:r w:rsidRPr="00F3739F">
        <w:rPr>
          <w:rFonts w:ascii="Times New Roman" w:eastAsia="Times New Roman" w:hAnsi="Times New Roman" w:cs="Times New Roman"/>
          <w:bCs/>
          <w:sz w:val="27"/>
          <w:szCs w:val="27"/>
          <w:lang w:val="vi-VN"/>
        </w:rPr>
        <w:t>, r</w:t>
      </w:r>
      <w:r w:rsidRPr="00F3739F">
        <w:rPr>
          <w:rFonts w:ascii="Times New Roman" w:eastAsia="Times New Roman" w:hAnsi="Times New Roman" w:cs="Times New Roman"/>
          <w:bCs/>
          <w:sz w:val="27"/>
          <w:szCs w:val="27"/>
        </w:rPr>
        <w:t>ễ</w:t>
      </w:r>
      <w:r w:rsidRPr="00F3739F">
        <w:rPr>
          <w:rFonts w:ascii="Times New Roman" w:eastAsia="Times New Roman" w:hAnsi="Times New Roman" w:cs="Times New Roman"/>
          <w:bCs/>
          <w:sz w:val="27"/>
          <w:szCs w:val="27"/>
          <w:lang w:val="vi-VN"/>
        </w:rPr>
        <w:t> còn s</w:t>
      </w:r>
      <w:r w:rsidRPr="00F3739F">
        <w:rPr>
          <w:rFonts w:ascii="Times New Roman" w:eastAsia="Times New Roman" w:hAnsi="Times New Roman" w:cs="Times New Roman"/>
          <w:bCs/>
          <w:sz w:val="27"/>
          <w:szCs w:val="27"/>
        </w:rPr>
        <w:t>ó</w:t>
      </w:r>
      <w:r w:rsidRPr="00F3739F">
        <w:rPr>
          <w:rFonts w:ascii="Times New Roman" w:eastAsia="Times New Roman" w:hAnsi="Times New Roman" w:cs="Times New Roman"/>
          <w:bCs/>
          <w:sz w:val="27"/>
          <w:szCs w:val="27"/>
          <w:lang w:val="vi-VN"/>
        </w:rPr>
        <w:t>t lại đem phơi kh</w:t>
      </w:r>
      <w:r w:rsidRPr="00F3739F">
        <w:rPr>
          <w:rFonts w:ascii="Times New Roman" w:eastAsia="Times New Roman" w:hAnsi="Times New Roman" w:cs="Times New Roman"/>
          <w:bCs/>
          <w:sz w:val="27"/>
          <w:szCs w:val="27"/>
        </w:rPr>
        <w:t>ô</w:t>
      </w:r>
      <w:r w:rsidRPr="00F3739F">
        <w:rPr>
          <w:rFonts w:ascii="Times New Roman" w:eastAsia="Times New Roman" w:hAnsi="Times New Roman" w:cs="Times New Roman"/>
          <w:bCs/>
          <w:sz w:val="27"/>
          <w:szCs w:val="27"/>
          <w:lang w:val="vi-VN"/>
        </w:rPr>
        <w:t> thiêu h</w:t>
      </w:r>
      <w:r w:rsidRPr="00F3739F">
        <w:rPr>
          <w:rFonts w:ascii="Times New Roman" w:eastAsia="Times New Roman" w:hAnsi="Times New Roman" w:cs="Times New Roman"/>
          <w:bCs/>
          <w:sz w:val="27"/>
          <w:szCs w:val="27"/>
        </w:rPr>
        <w:t>ủ</w:t>
      </w:r>
      <w:r w:rsidRPr="00F3739F">
        <w:rPr>
          <w:rFonts w:ascii="Times New Roman" w:eastAsia="Times New Roman" w:hAnsi="Times New Roman" w:cs="Times New Roman"/>
          <w:bCs/>
          <w:sz w:val="27"/>
          <w:szCs w:val="27"/>
          <w:lang w:val="vi-VN"/>
        </w:rPr>
        <w:t>y.</w:t>
      </w:r>
    </w:p>
    <w:p w14:paraId="2F33D135" w14:textId="77777777" w:rsidR="00F04C33" w:rsidRPr="00F3739F" w:rsidRDefault="00F04C33" w:rsidP="00F3739F">
      <w:pPr>
        <w:shd w:val="clear" w:color="auto" w:fill="FFFFFF"/>
        <w:spacing w:before="120" w:after="0" w:line="240" w:lineRule="auto"/>
        <w:ind w:right="30" w:firstLine="567"/>
        <w:jc w:val="both"/>
        <w:rPr>
          <w:rFonts w:ascii="Times New Roman" w:eastAsia="Times New Roman" w:hAnsi="Times New Roman" w:cs="Times New Roman"/>
          <w:bCs/>
          <w:sz w:val="27"/>
          <w:szCs w:val="27"/>
        </w:rPr>
      </w:pPr>
      <w:r w:rsidRPr="00F3739F">
        <w:rPr>
          <w:rFonts w:ascii="Times New Roman" w:eastAsia="Times New Roman" w:hAnsi="Times New Roman" w:cs="Times New Roman"/>
          <w:bCs/>
          <w:sz w:val="27"/>
          <w:szCs w:val="27"/>
          <w:lang w:val="vi-VN"/>
        </w:rPr>
        <w:t>- Cày sâu 40 - 45 cm; phơi </w:t>
      </w:r>
      <w:r w:rsidRPr="00F3739F">
        <w:rPr>
          <w:rFonts w:ascii="Times New Roman" w:eastAsia="Times New Roman" w:hAnsi="Times New Roman" w:cs="Times New Roman"/>
          <w:bCs/>
          <w:sz w:val="27"/>
          <w:szCs w:val="27"/>
        </w:rPr>
        <w:t>ả</w:t>
      </w:r>
      <w:r w:rsidRPr="00F3739F">
        <w:rPr>
          <w:rFonts w:ascii="Times New Roman" w:eastAsia="Times New Roman" w:hAnsi="Times New Roman" w:cs="Times New Roman"/>
          <w:bCs/>
          <w:sz w:val="27"/>
          <w:szCs w:val="27"/>
          <w:lang w:val="vi-VN"/>
        </w:rPr>
        <w:t>i 30 ngày </w:t>
      </w:r>
      <w:r w:rsidRPr="00F3739F">
        <w:rPr>
          <w:rFonts w:ascii="Times New Roman" w:eastAsia="Times New Roman" w:hAnsi="Times New Roman" w:cs="Times New Roman"/>
          <w:bCs/>
          <w:sz w:val="27"/>
          <w:szCs w:val="27"/>
        </w:rPr>
        <w:t>trở</w:t>
      </w:r>
      <w:r w:rsidRPr="00F3739F">
        <w:rPr>
          <w:rFonts w:ascii="Times New Roman" w:eastAsia="Times New Roman" w:hAnsi="Times New Roman" w:cs="Times New Roman"/>
          <w:bCs/>
          <w:sz w:val="27"/>
          <w:szCs w:val="27"/>
          <w:lang w:val="vi-VN"/>
        </w:rPr>
        <w:t> lên</w:t>
      </w:r>
      <w:r w:rsidRPr="00F3739F">
        <w:rPr>
          <w:rFonts w:ascii="Times New Roman" w:eastAsia="Times New Roman" w:hAnsi="Times New Roman" w:cs="Times New Roman"/>
          <w:bCs/>
          <w:sz w:val="27"/>
          <w:szCs w:val="27"/>
        </w:rPr>
        <w:t>,</w:t>
      </w:r>
      <w:r w:rsidRPr="00F3739F">
        <w:rPr>
          <w:rFonts w:ascii="Times New Roman" w:eastAsia="Times New Roman" w:hAnsi="Times New Roman" w:cs="Times New Roman"/>
          <w:bCs/>
          <w:sz w:val="27"/>
          <w:szCs w:val="27"/>
          <w:lang w:val="vi-VN"/>
        </w:rPr>
        <w:t> sau </w:t>
      </w:r>
      <w:r w:rsidRPr="00F3739F">
        <w:rPr>
          <w:rFonts w:ascii="Times New Roman" w:eastAsia="Times New Roman" w:hAnsi="Times New Roman" w:cs="Times New Roman"/>
          <w:bCs/>
          <w:sz w:val="27"/>
          <w:szCs w:val="27"/>
        </w:rPr>
        <w:t>đó</w:t>
      </w:r>
      <w:r w:rsidRPr="00F3739F">
        <w:rPr>
          <w:rFonts w:ascii="Times New Roman" w:eastAsia="Times New Roman" w:hAnsi="Times New Roman" w:cs="Times New Roman"/>
          <w:bCs/>
          <w:sz w:val="27"/>
          <w:szCs w:val="27"/>
          <w:lang w:val="vi-VN"/>
        </w:rPr>
        <w:t> b</w:t>
      </w:r>
      <w:r w:rsidRPr="00F3739F">
        <w:rPr>
          <w:rFonts w:ascii="Times New Roman" w:eastAsia="Times New Roman" w:hAnsi="Times New Roman" w:cs="Times New Roman"/>
          <w:bCs/>
          <w:sz w:val="27"/>
          <w:szCs w:val="27"/>
        </w:rPr>
        <w:t>ừ</w:t>
      </w:r>
      <w:r w:rsidRPr="00F3739F">
        <w:rPr>
          <w:rFonts w:ascii="Times New Roman" w:eastAsia="Times New Roman" w:hAnsi="Times New Roman" w:cs="Times New Roman"/>
          <w:bCs/>
          <w:sz w:val="27"/>
          <w:szCs w:val="27"/>
          <w:lang w:val="vi-VN"/>
        </w:rPr>
        <w:t>a 3 lần</w:t>
      </w:r>
      <w:r w:rsidRPr="00F3739F">
        <w:rPr>
          <w:rFonts w:ascii="Times New Roman" w:eastAsia="Times New Roman" w:hAnsi="Times New Roman" w:cs="Times New Roman"/>
          <w:bCs/>
          <w:sz w:val="27"/>
          <w:szCs w:val="27"/>
        </w:rPr>
        <w:t>, </w:t>
      </w:r>
      <w:r w:rsidRPr="00F3739F">
        <w:rPr>
          <w:rFonts w:ascii="Times New Roman" w:eastAsia="Times New Roman" w:hAnsi="Times New Roman" w:cs="Times New Roman"/>
          <w:bCs/>
          <w:sz w:val="27"/>
          <w:szCs w:val="27"/>
          <w:lang w:val="vi-VN"/>
        </w:rPr>
        <w:t>t</w:t>
      </w:r>
      <w:r w:rsidRPr="00F3739F">
        <w:rPr>
          <w:rFonts w:ascii="Times New Roman" w:eastAsia="Times New Roman" w:hAnsi="Times New Roman" w:cs="Times New Roman"/>
          <w:bCs/>
          <w:sz w:val="27"/>
          <w:szCs w:val="27"/>
        </w:rPr>
        <w:t>ù</w:t>
      </w:r>
      <w:r w:rsidRPr="00F3739F">
        <w:rPr>
          <w:rFonts w:ascii="Times New Roman" w:eastAsia="Times New Roman" w:hAnsi="Times New Roman" w:cs="Times New Roman"/>
          <w:bCs/>
          <w:sz w:val="27"/>
          <w:szCs w:val="27"/>
          <w:lang w:val="vi-VN"/>
        </w:rPr>
        <w:t>y thuộc mức độ bệnh của vườn trước khi trồng thay th</w:t>
      </w:r>
      <w:r w:rsidRPr="00F3739F">
        <w:rPr>
          <w:rFonts w:ascii="Times New Roman" w:eastAsia="Times New Roman" w:hAnsi="Times New Roman" w:cs="Times New Roman"/>
          <w:bCs/>
          <w:sz w:val="27"/>
          <w:szCs w:val="27"/>
        </w:rPr>
        <w:t>ế</w:t>
      </w:r>
      <w:r w:rsidRPr="00F3739F">
        <w:rPr>
          <w:rFonts w:ascii="Times New Roman" w:eastAsia="Times New Roman" w:hAnsi="Times New Roman" w:cs="Times New Roman"/>
          <w:bCs/>
          <w:sz w:val="27"/>
          <w:szCs w:val="27"/>
          <w:lang w:val="vi-VN"/>
        </w:rPr>
        <w:t>, luân canh 1- 2 n</w:t>
      </w:r>
      <w:r w:rsidRPr="00F3739F">
        <w:rPr>
          <w:rFonts w:ascii="Times New Roman" w:eastAsia="Times New Roman" w:hAnsi="Times New Roman" w:cs="Times New Roman"/>
          <w:bCs/>
          <w:sz w:val="27"/>
          <w:szCs w:val="27"/>
        </w:rPr>
        <w:t>ă</w:t>
      </w:r>
      <w:r w:rsidRPr="00F3739F">
        <w:rPr>
          <w:rFonts w:ascii="Times New Roman" w:eastAsia="Times New Roman" w:hAnsi="Times New Roman" w:cs="Times New Roman"/>
          <w:bCs/>
          <w:sz w:val="27"/>
          <w:szCs w:val="27"/>
          <w:lang w:val="vi-VN"/>
        </w:rPr>
        <w:t>m vớ</w:t>
      </w:r>
      <w:r w:rsidRPr="00F3739F">
        <w:rPr>
          <w:rFonts w:ascii="Times New Roman" w:eastAsia="Times New Roman" w:hAnsi="Times New Roman" w:cs="Times New Roman"/>
          <w:bCs/>
          <w:sz w:val="27"/>
          <w:szCs w:val="27"/>
        </w:rPr>
        <w:t>i </w:t>
      </w:r>
      <w:r w:rsidRPr="00F3739F">
        <w:rPr>
          <w:rFonts w:ascii="Times New Roman" w:eastAsia="Times New Roman" w:hAnsi="Times New Roman" w:cs="Times New Roman"/>
          <w:bCs/>
          <w:sz w:val="27"/>
          <w:szCs w:val="27"/>
          <w:lang w:val="vi-VN"/>
        </w:rPr>
        <w:t>cây họ </w:t>
      </w:r>
      <w:r w:rsidRPr="00F3739F">
        <w:rPr>
          <w:rFonts w:ascii="Times New Roman" w:eastAsia="Times New Roman" w:hAnsi="Times New Roman" w:cs="Times New Roman"/>
          <w:bCs/>
          <w:sz w:val="27"/>
          <w:szCs w:val="27"/>
        </w:rPr>
        <w:t>đ</w:t>
      </w:r>
      <w:r w:rsidRPr="00F3739F">
        <w:rPr>
          <w:rFonts w:ascii="Times New Roman" w:eastAsia="Times New Roman" w:hAnsi="Times New Roman" w:cs="Times New Roman"/>
          <w:bCs/>
          <w:sz w:val="27"/>
          <w:szCs w:val="27"/>
          <w:lang w:val="vi-VN"/>
        </w:rPr>
        <w:t>ậu trước khi trồng h</w:t>
      </w:r>
      <w:r w:rsidRPr="00F3739F">
        <w:rPr>
          <w:rFonts w:ascii="Times New Roman" w:eastAsia="Times New Roman" w:hAnsi="Times New Roman" w:cs="Times New Roman"/>
          <w:bCs/>
          <w:sz w:val="27"/>
          <w:szCs w:val="27"/>
        </w:rPr>
        <w:t>ồ t</w:t>
      </w:r>
      <w:r w:rsidRPr="00F3739F">
        <w:rPr>
          <w:rFonts w:ascii="Times New Roman" w:eastAsia="Times New Roman" w:hAnsi="Times New Roman" w:cs="Times New Roman"/>
          <w:bCs/>
          <w:sz w:val="27"/>
          <w:szCs w:val="27"/>
          <w:lang w:val="vi-VN"/>
        </w:rPr>
        <w:t>iêu.</w:t>
      </w:r>
    </w:p>
    <w:p w14:paraId="71EDAE6D" w14:textId="77777777" w:rsidR="00F04C33" w:rsidRPr="00F3739F" w:rsidRDefault="00F04C33" w:rsidP="00F3739F">
      <w:pPr>
        <w:shd w:val="clear" w:color="auto" w:fill="FFFFFF"/>
        <w:spacing w:before="120" w:after="0" w:line="240" w:lineRule="auto"/>
        <w:ind w:right="30" w:firstLine="567"/>
        <w:jc w:val="both"/>
        <w:rPr>
          <w:rFonts w:ascii="Times New Roman" w:eastAsia="Times New Roman" w:hAnsi="Times New Roman" w:cs="Times New Roman"/>
          <w:bCs/>
          <w:sz w:val="27"/>
          <w:szCs w:val="27"/>
        </w:rPr>
      </w:pPr>
      <w:r w:rsidRPr="00F3739F">
        <w:rPr>
          <w:rFonts w:ascii="Times New Roman" w:eastAsia="Times New Roman" w:hAnsi="Times New Roman" w:cs="Times New Roman"/>
          <w:bCs/>
          <w:sz w:val="27"/>
          <w:szCs w:val="27"/>
          <w:lang w:val="vi-VN"/>
        </w:rPr>
        <w:t>c) Đối với đất trồng cây </w:t>
      </w:r>
      <w:r w:rsidRPr="00F3739F">
        <w:rPr>
          <w:rFonts w:ascii="Times New Roman" w:eastAsia="Times New Roman" w:hAnsi="Times New Roman" w:cs="Times New Roman"/>
          <w:bCs/>
          <w:sz w:val="27"/>
          <w:szCs w:val="27"/>
        </w:rPr>
        <w:t>ă</w:t>
      </w:r>
      <w:r w:rsidRPr="00F3739F">
        <w:rPr>
          <w:rFonts w:ascii="Times New Roman" w:eastAsia="Times New Roman" w:hAnsi="Times New Roman" w:cs="Times New Roman"/>
          <w:bCs/>
          <w:sz w:val="27"/>
          <w:szCs w:val="27"/>
          <w:lang w:val="vi-VN"/>
        </w:rPr>
        <w:t>n quả l</w:t>
      </w:r>
      <w:r w:rsidRPr="00F3739F">
        <w:rPr>
          <w:rFonts w:ascii="Times New Roman" w:eastAsia="Times New Roman" w:hAnsi="Times New Roman" w:cs="Times New Roman"/>
          <w:bCs/>
          <w:sz w:val="27"/>
          <w:szCs w:val="27"/>
        </w:rPr>
        <w:t>â</w:t>
      </w:r>
      <w:r w:rsidRPr="00F3739F">
        <w:rPr>
          <w:rFonts w:ascii="Times New Roman" w:eastAsia="Times New Roman" w:hAnsi="Times New Roman" w:cs="Times New Roman"/>
          <w:bCs/>
          <w:sz w:val="27"/>
          <w:szCs w:val="27"/>
          <w:lang w:val="vi-VN"/>
        </w:rPr>
        <w:t>u năm, đất trồng cà phê già c</w:t>
      </w:r>
      <w:r w:rsidRPr="00F3739F">
        <w:rPr>
          <w:rFonts w:ascii="Times New Roman" w:eastAsia="Times New Roman" w:hAnsi="Times New Roman" w:cs="Times New Roman"/>
          <w:bCs/>
          <w:sz w:val="27"/>
          <w:szCs w:val="27"/>
        </w:rPr>
        <w:t>ỗ</w:t>
      </w:r>
      <w:r w:rsidRPr="00F3739F">
        <w:rPr>
          <w:rFonts w:ascii="Times New Roman" w:eastAsia="Times New Roman" w:hAnsi="Times New Roman" w:cs="Times New Roman"/>
          <w:bCs/>
          <w:sz w:val="27"/>
          <w:szCs w:val="27"/>
          <w:lang w:val="vi-VN"/>
        </w:rPr>
        <w:t>i thanh lý, cày sâu 40 </w:t>
      </w:r>
      <w:r w:rsidRPr="00F3739F">
        <w:rPr>
          <w:rFonts w:ascii="Times New Roman" w:eastAsia="Times New Roman" w:hAnsi="Times New Roman" w:cs="Times New Roman"/>
          <w:bCs/>
          <w:sz w:val="27"/>
          <w:szCs w:val="27"/>
        </w:rPr>
        <w:t>- </w:t>
      </w:r>
      <w:r w:rsidRPr="00F3739F">
        <w:rPr>
          <w:rFonts w:ascii="Times New Roman" w:eastAsia="Times New Roman" w:hAnsi="Times New Roman" w:cs="Times New Roman"/>
          <w:bCs/>
          <w:sz w:val="27"/>
          <w:szCs w:val="27"/>
          <w:lang w:val="vi-VN"/>
        </w:rPr>
        <w:t>45 cm, rả rễ và </w:t>
      </w:r>
      <w:r w:rsidRPr="00F3739F">
        <w:rPr>
          <w:rFonts w:ascii="Times New Roman" w:eastAsia="Times New Roman" w:hAnsi="Times New Roman" w:cs="Times New Roman"/>
          <w:bCs/>
          <w:sz w:val="27"/>
          <w:szCs w:val="27"/>
        </w:rPr>
        <w:t>đ</w:t>
      </w:r>
      <w:r w:rsidRPr="00F3739F">
        <w:rPr>
          <w:rFonts w:ascii="Times New Roman" w:eastAsia="Times New Roman" w:hAnsi="Times New Roman" w:cs="Times New Roman"/>
          <w:bCs/>
          <w:sz w:val="27"/>
          <w:szCs w:val="27"/>
          <w:lang w:val="vi-VN"/>
        </w:rPr>
        <w:t>ốt, luân canh 2</w:t>
      </w:r>
      <w:r w:rsidRPr="00F3739F">
        <w:rPr>
          <w:rFonts w:ascii="Times New Roman" w:eastAsia="Times New Roman" w:hAnsi="Times New Roman" w:cs="Times New Roman"/>
          <w:bCs/>
          <w:sz w:val="27"/>
          <w:szCs w:val="27"/>
        </w:rPr>
        <w:t> - </w:t>
      </w:r>
      <w:r w:rsidRPr="00F3739F">
        <w:rPr>
          <w:rFonts w:ascii="Times New Roman" w:eastAsia="Times New Roman" w:hAnsi="Times New Roman" w:cs="Times New Roman"/>
          <w:bCs/>
          <w:sz w:val="27"/>
          <w:szCs w:val="27"/>
          <w:lang w:val="vi-VN"/>
        </w:rPr>
        <w:t>3 vụ với cây họ đậu tr</w:t>
      </w:r>
      <w:r w:rsidRPr="00F3739F">
        <w:rPr>
          <w:rFonts w:ascii="Times New Roman" w:eastAsia="Times New Roman" w:hAnsi="Times New Roman" w:cs="Times New Roman"/>
          <w:bCs/>
          <w:sz w:val="27"/>
          <w:szCs w:val="27"/>
        </w:rPr>
        <w:t>ướ</w:t>
      </w:r>
      <w:r w:rsidRPr="00F3739F">
        <w:rPr>
          <w:rFonts w:ascii="Times New Roman" w:eastAsia="Times New Roman" w:hAnsi="Times New Roman" w:cs="Times New Roman"/>
          <w:bCs/>
          <w:sz w:val="27"/>
          <w:szCs w:val="27"/>
          <w:lang w:val="vi-VN"/>
        </w:rPr>
        <w:t>c khi trồng hồ tiêu.</w:t>
      </w:r>
    </w:p>
    <w:p w14:paraId="46497313" w14:textId="77777777" w:rsidR="00F04C33" w:rsidRPr="00F3739F" w:rsidRDefault="00F04C33" w:rsidP="00F3739F">
      <w:pPr>
        <w:shd w:val="clear" w:color="auto" w:fill="FFFFFF"/>
        <w:spacing w:before="120" w:after="0" w:line="240" w:lineRule="auto"/>
        <w:ind w:right="30" w:firstLine="567"/>
        <w:jc w:val="both"/>
        <w:rPr>
          <w:rFonts w:ascii="Times New Roman" w:eastAsia="Times New Roman" w:hAnsi="Times New Roman" w:cs="Times New Roman"/>
          <w:bCs/>
          <w:sz w:val="27"/>
          <w:szCs w:val="27"/>
        </w:rPr>
      </w:pPr>
      <w:r w:rsidRPr="00F3739F">
        <w:rPr>
          <w:rFonts w:ascii="Times New Roman" w:eastAsia="Times New Roman" w:hAnsi="Times New Roman" w:cs="Times New Roman"/>
          <w:bCs/>
          <w:sz w:val="27"/>
          <w:szCs w:val="27"/>
          <w:lang w:val="vi-VN"/>
        </w:rPr>
        <w:t>d) Đất chua, pH </w:t>
      </w:r>
      <w:r w:rsidRPr="00F3739F">
        <w:rPr>
          <w:rFonts w:ascii="Times New Roman" w:eastAsia="Times New Roman" w:hAnsi="Times New Roman" w:cs="Times New Roman"/>
          <w:bCs/>
          <w:sz w:val="27"/>
          <w:szCs w:val="27"/>
          <w:vertAlign w:val="subscript"/>
          <w:lang w:val="vi-VN"/>
        </w:rPr>
        <w:t>KC</w:t>
      </w:r>
      <w:r w:rsidRPr="00F3739F">
        <w:rPr>
          <w:rFonts w:ascii="Times New Roman" w:eastAsia="Times New Roman" w:hAnsi="Times New Roman" w:cs="Times New Roman"/>
          <w:bCs/>
          <w:sz w:val="27"/>
          <w:szCs w:val="27"/>
          <w:vertAlign w:val="subscript"/>
        </w:rPr>
        <w:t>l</w:t>
      </w:r>
      <w:r w:rsidRPr="00F3739F">
        <w:rPr>
          <w:rFonts w:ascii="Times New Roman" w:eastAsia="Times New Roman" w:hAnsi="Times New Roman" w:cs="Times New Roman"/>
          <w:bCs/>
          <w:sz w:val="27"/>
          <w:szCs w:val="27"/>
          <w:lang w:val="vi-VN"/>
        </w:rPr>
        <w:t> &lt;5 b</w:t>
      </w:r>
      <w:r w:rsidRPr="00F3739F">
        <w:rPr>
          <w:rFonts w:ascii="Times New Roman" w:eastAsia="Times New Roman" w:hAnsi="Times New Roman" w:cs="Times New Roman"/>
          <w:bCs/>
          <w:sz w:val="27"/>
          <w:szCs w:val="27"/>
        </w:rPr>
        <w:t>ó</w:t>
      </w:r>
      <w:r w:rsidRPr="00F3739F">
        <w:rPr>
          <w:rFonts w:ascii="Times New Roman" w:eastAsia="Times New Roman" w:hAnsi="Times New Roman" w:cs="Times New Roman"/>
          <w:bCs/>
          <w:sz w:val="27"/>
          <w:szCs w:val="27"/>
          <w:lang w:val="vi-VN"/>
        </w:rPr>
        <w:t>n Khoảng 1 </w:t>
      </w:r>
      <w:r w:rsidRPr="00F3739F">
        <w:rPr>
          <w:rFonts w:ascii="Times New Roman" w:eastAsia="Times New Roman" w:hAnsi="Times New Roman" w:cs="Times New Roman"/>
          <w:bCs/>
          <w:sz w:val="27"/>
          <w:szCs w:val="27"/>
        </w:rPr>
        <w:t>- </w:t>
      </w:r>
      <w:r w:rsidRPr="00F3739F">
        <w:rPr>
          <w:rFonts w:ascii="Times New Roman" w:eastAsia="Times New Roman" w:hAnsi="Times New Roman" w:cs="Times New Roman"/>
          <w:bCs/>
          <w:sz w:val="27"/>
          <w:szCs w:val="27"/>
          <w:lang w:val="vi-VN"/>
        </w:rPr>
        <w:t>2 tấn vôi bột / ha vào lần bừa cuối c</w:t>
      </w:r>
      <w:r w:rsidRPr="00F3739F">
        <w:rPr>
          <w:rFonts w:ascii="Times New Roman" w:eastAsia="Times New Roman" w:hAnsi="Times New Roman" w:cs="Times New Roman"/>
          <w:bCs/>
          <w:sz w:val="27"/>
          <w:szCs w:val="27"/>
        </w:rPr>
        <w:t>ù</w:t>
      </w:r>
      <w:r w:rsidRPr="00F3739F">
        <w:rPr>
          <w:rFonts w:ascii="Times New Roman" w:eastAsia="Times New Roman" w:hAnsi="Times New Roman" w:cs="Times New Roman"/>
          <w:bCs/>
          <w:sz w:val="27"/>
          <w:szCs w:val="27"/>
          <w:lang w:val="vi-VN"/>
        </w:rPr>
        <w:t>ng.</w:t>
      </w:r>
    </w:p>
    <w:p w14:paraId="190732DE" w14:textId="77777777" w:rsidR="0049598E" w:rsidRPr="00F3739F" w:rsidRDefault="0049598E" w:rsidP="00F3739F">
      <w:pPr>
        <w:shd w:val="clear" w:color="auto" w:fill="FFFFFF"/>
        <w:spacing w:before="120" w:after="0" w:line="240" w:lineRule="auto"/>
        <w:ind w:right="30" w:firstLine="567"/>
        <w:jc w:val="both"/>
        <w:rPr>
          <w:rFonts w:ascii="Times New Roman" w:eastAsia="Times New Roman" w:hAnsi="Times New Roman" w:cs="Times New Roman"/>
          <w:b/>
          <w:sz w:val="27"/>
          <w:szCs w:val="27"/>
        </w:rPr>
      </w:pPr>
      <w:r w:rsidRPr="00F3739F">
        <w:rPr>
          <w:rFonts w:ascii="Times New Roman" w:eastAsia="Times New Roman" w:hAnsi="Times New Roman" w:cs="Times New Roman"/>
          <w:b/>
          <w:sz w:val="27"/>
          <w:szCs w:val="27"/>
        </w:rPr>
        <w:lastRenderedPageBreak/>
        <w:t>2.4. Đào hố, bón lót</w:t>
      </w:r>
    </w:p>
    <w:p w14:paraId="5F55D6F2"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a) Trồng hồ tiêu với trụ sống</w:t>
      </w:r>
    </w:p>
    <w:p w14:paraId="7B23E15F"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Có th</w:t>
      </w:r>
      <w:r w:rsidRPr="00F3739F">
        <w:rPr>
          <w:rFonts w:ascii="Times New Roman" w:hAnsi="Times New Roman" w:cs="Times New Roman"/>
          <w:bCs/>
          <w:sz w:val="27"/>
          <w:szCs w:val="27"/>
        </w:rPr>
        <w:t>ể </w:t>
      </w:r>
      <w:r w:rsidRPr="00F3739F">
        <w:rPr>
          <w:rFonts w:ascii="Times New Roman" w:hAnsi="Times New Roman" w:cs="Times New Roman"/>
          <w:bCs/>
          <w:sz w:val="27"/>
          <w:szCs w:val="27"/>
          <w:lang w:val="vi-VN"/>
        </w:rPr>
        <w:t>trồng trụ s</w:t>
      </w:r>
      <w:r w:rsidRPr="00F3739F">
        <w:rPr>
          <w:rFonts w:ascii="Times New Roman" w:hAnsi="Times New Roman" w:cs="Times New Roman"/>
          <w:bCs/>
          <w:sz w:val="27"/>
          <w:szCs w:val="27"/>
        </w:rPr>
        <w:t>ố</w:t>
      </w:r>
      <w:r w:rsidRPr="00F3739F">
        <w:rPr>
          <w:rFonts w:ascii="Times New Roman" w:hAnsi="Times New Roman" w:cs="Times New Roman"/>
          <w:bCs/>
          <w:sz w:val="27"/>
          <w:szCs w:val="27"/>
          <w:lang w:val="vi-VN"/>
        </w:rPr>
        <w:t>ng </w:t>
      </w:r>
      <w:r w:rsidRPr="00F3739F">
        <w:rPr>
          <w:rFonts w:ascii="Times New Roman" w:hAnsi="Times New Roman" w:cs="Times New Roman"/>
          <w:bCs/>
          <w:sz w:val="27"/>
          <w:szCs w:val="27"/>
        </w:rPr>
        <w:t>1 </w:t>
      </w:r>
      <w:r w:rsidRPr="00F3739F">
        <w:rPr>
          <w:rFonts w:ascii="Times New Roman" w:hAnsi="Times New Roman" w:cs="Times New Roman"/>
          <w:bCs/>
          <w:sz w:val="27"/>
          <w:szCs w:val="27"/>
          <w:lang w:val="vi-VN"/>
        </w:rPr>
        <w:t>- 2 năm trước khi trồng hồ tiêu;</w:t>
      </w:r>
    </w:p>
    <w:p w14:paraId="2A89E316"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Trồng hồ tiêu cùng 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 với trụ s</w:t>
      </w:r>
      <w:r w:rsidRPr="00F3739F">
        <w:rPr>
          <w:rFonts w:ascii="Times New Roman" w:hAnsi="Times New Roman" w:cs="Times New Roman"/>
          <w:bCs/>
          <w:sz w:val="27"/>
          <w:szCs w:val="27"/>
        </w:rPr>
        <w:t>ố</w:t>
      </w:r>
      <w:r w:rsidRPr="00F3739F">
        <w:rPr>
          <w:rFonts w:ascii="Times New Roman" w:hAnsi="Times New Roman" w:cs="Times New Roman"/>
          <w:bCs/>
          <w:sz w:val="27"/>
          <w:szCs w:val="27"/>
          <w:lang w:val="vi-VN"/>
        </w:rPr>
        <w:t>ng phải trồng trụ tạm (đường kính tr</w:t>
      </w:r>
      <w:r w:rsidRPr="00F3739F">
        <w:rPr>
          <w:rFonts w:ascii="Times New Roman" w:hAnsi="Times New Roman" w:cs="Times New Roman"/>
          <w:bCs/>
          <w:sz w:val="27"/>
          <w:szCs w:val="27"/>
        </w:rPr>
        <w:t>ụ </w:t>
      </w:r>
      <w:r w:rsidRPr="00F3739F">
        <w:rPr>
          <w:rFonts w:ascii="Times New Roman" w:hAnsi="Times New Roman" w:cs="Times New Roman"/>
          <w:bCs/>
          <w:sz w:val="27"/>
          <w:szCs w:val="27"/>
          <w:lang w:val="vi-VN"/>
        </w:rPr>
        <w:t>tạm 10-15 cm, chiều cao t</w:t>
      </w:r>
      <w:r w:rsidRPr="00F3739F">
        <w:rPr>
          <w:rFonts w:ascii="Times New Roman" w:hAnsi="Times New Roman" w:cs="Times New Roman"/>
          <w:bCs/>
          <w:sz w:val="27"/>
          <w:szCs w:val="27"/>
        </w:rPr>
        <w:t>í</w:t>
      </w:r>
      <w:r w:rsidRPr="00F3739F">
        <w:rPr>
          <w:rFonts w:ascii="Times New Roman" w:hAnsi="Times New Roman" w:cs="Times New Roman"/>
          <w:bCs/>
          <w:sz w:val="27"/>
          <w:szCs w:val="27"/>
          <w:lang w:val="vi-VN"/>
        </w:rPr>
        <w:t>nh từ mặt đất hơn 3 m);</w:t>
      </w:r>
    </w:p>
    <w:p w14:paraId="06D99A4A"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Đối v</w:t>
      </w:r>
      <w:r w:rsidRPr="00F3739F">
        <w:rPr>
          <w:rFonts w:ascii="Times New Roman" w:hAnsi="Times New Roman" w:cs="Times New Roman"/>
          <w:bCs/>
          <w:sz w:val="27"/>
          <w:szCs w:val="27"/>
        </w:rPr>
        <w:t>ớ</w:t>
      </w:r>
      <w:r w:rsidRPr="00F3739F">
        <w:rPr>
          <w:rFonts w:ascii="Times New Roman" w:hAnsi="Times New Roman" w:cs="Times New Roman"/>
          <w:bCs/>
          <w:sz w:val="27"/>
          <w:szCs w:val="27"/>
          <w:lang w:val="vi-VN"/>
        </w:rPr>
        <w:t>i trụ </w:t>
      </w:r>
      <w:r w:rsidRPr="00F3739F">
        <w:rPr>
          <w:rFonts w:ascii="Times New Roman" w:hAnsi="Times New Roman" w:cs="Times New Roman"/>
          <w:bCs/>
          <w:sz w:val="27"/>
          <w:szCs w:val="27"/>
        </w:rPr>
        <w:t>t</w:t>
      </w:r>
      <w:r w:rsidRPr="00F3739F">
        <w:rPr>
          <w:rFonts w:ascii="Times New Roman" w:hAnsi="Times New Roman" w:cs="Times New Roman"/>
          <w:bCs/>
          <w:sz w:val="27"/>
          <w:szCs w:val="27"/>
          <w:lang w:val="vi-VN"/>
        </w:rPr>
        <w:t>ạm: </w:t>
      </w:r>
      <w:r w:rsidRPr="00F3739F">
        <w:rPr>
          <w:rFonts w:ascii="Times New Roman" w:hAnsi="Times New Roman" w:cs="Times New Roman"/>
          <w:bCs/>
          <w:sz w:val="27"/>
          <w:szCs w:val="27"/>
        </w:rPr>
        <w:t>đ</w:t>
      </w:r>
      <w:r w:rsidRPr="00F3739F">
        <w:rPr>
          <w:rFonts w:ascii="Times New Roman" w:hAnsi="Times New Roman" w:cs="Times New Roman"/>
          <w:bCs/>
          <w:sz w:val="27"/>
          <w:szCs w:val="27"/>
          <w:lang w:val="vi-VN"/>
        </w:rPr>
        <w:t>ào 01 h</w:t>
      </w:r>
      <w:r w:rsidRPr="00F3739F">
        <w:rPr>
          <w:rFonts w:ascii="Times New Roman" w:hAnsi="Times New Roman" w:cs="Times New Roman"/>
          <w:bCs/>
          <w:sz w:val="27"/>
          <w:szCs w:val="27"/>
        </w:rPr>
        <w:t>ố </w:t>
      </w:r>
      <w:r w:rsidRPr="00F3739F">
        <w:rPr>
          <w:rFonts w:ascii="Times New Roman" w:hAnsi="Times New Roman" w:cs="Times New Roman"/>
          <w:bCs/>
          <w:sz w:val="27"/>
          <w:szCs w:val="27"/>
          <w:lang w:val="vi-VN"/>
        </w:rPr>
        <w:t>để trồng 02 hom/h</w:t>
      </w:r>
      <w:r w:rsidRPr="00F3739F">
        <w:rPr>
          <w:rFonts w:ascii="Times New Roman" w:hAnsi="Times New Roman" w:cs="Times New Roman"/>
          <w:bCs/>
          <w:sz w:val="27"/>
          <w:szCs w:val="27"/>
        </w:rPr>
        <w:t>ố </w:t>
      </w:r>
      <w:r w:rsidRPr="00F3739F">
        <w:rPr>
          <w:rFonts w:ascii="Times New Roman" w:hAnsi="Times New Roman" w:cs="Times New Roman"/>
          <w:bCs/>
          <w:sz w:val="27"/>
          <w:szCs w:val="27"/>
          <w:lang w:val="vi-VN"/>
        </w:rPr>
        <w:t>hoặc đào 02 h</w:t>
      </w:r>
      <w:r w:rsidRPr="00F3739F">
        <w:rPr>
          <w:rFonts w:ascii="Times New Roman" w:hAnsi="Times New Roman" w:cs="Times New Roman"/>
          <w:bCs/>
          <w:sz w:val="27"/>
          <w:szCs w:val="27"/>
        </w:rPr>
        <w:t>ố ở </w:t>
      </w:r>
      <w:r w:rsidRPr="00F3739F">
        <w:rPr>
          <w:rFonts w:ascii="Times New Roman" w:hAnsi="Times New Roman" w:cs="Times New Roman"/>
          <w:bCs/>
          <w:sz w:val="27"/>
          <w:szCs w:val="27"/>
          <w:lang w:val="vi-VN"/>
        </w:rPr>
        <w:t>hai bên trụ trồng 01 hom trên hố, mép hố cách trụ tạm 10-15 cm</w:t>
      </w:r>
      <w:r w:rsidRPr="00F3739F">
        <w:rPr>
          <w:rFonts w:ascii="Times New Roman" w:hAnsi="Times New Roman" w:cs="Times New Roman"/>
          <w:bCs/>
          <w:sz w:val="27"/>
          <w:szCs w:val="27"/>
        </w:rPr>
        <w:t>, </w:t>
      </w:r>
      <w:r w:rsidRPr="00F3739F">
        <w:rPr>
          <w:rFonts w:ascii="Times New Roman" w:hAnsi="Times New Roman" w:cs="Times New Roman"/>
          <w:bCs/>
          <w:sz w:val="27"/>
          <w:szCs w:val="27"/>
          <w:lang w:val="vi-VN"/>
        </w:rPr>
        <w:t>sao cho tâm hố cách gốc cây trụ sống 40 - 45 cm;</w:t>
      </w:r>
    </w:p>
    <w:p w14:paraId="6500AD72"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Kỹ thuật trộn phân, xử lý hố trồng hồ tiêu như hồ </w:t>
      </w:r>
      <w:r w:rsidRPr="00F3739F">
        <w:rPr>
          <w:rFonts w:ascii="Times New Roman" w:hAnsi="Times New Roman" w:cs="Times New Roman"/>
          <w:bCs/>
          <w:sz w:val="27"/>
          <w:szCs w:val="27"/>
        </w:rPr>
        <w:t>t</w:t>
      </w:r>
      <w:r w:rsidRPr="00F3739F">
        <w:rPr>
          <w:rFonts w:ascii="Times New Roman" w:hAnsi="Times New Roman" w:cs="Times New Roman"/>
          <w:bCs/>
          <w:sz w:val="27"/>
          <w:szCs w:val="27"/>
          <w:lang w:val="vi-VN"/>
        </w:rPr>
        <w:t>iêu trồng với trụ đúc b</w:t>
      </w:r>
      <w:r w:rsidRPr="00F3739F">
        <w:rPr>
          <w:rFonts w:ascii="Times New Roman" w:hAnsi="Times New Roman" w:cs="Times New Roman"/>
          <w:bCs/>
          <w:sz w:val="27"/>
          <w:szCs w:val="27"/>
        </w:rPr>
        <w:t>ê </w:t>
      </w:r>
      <w:r w:rsidRPr="00F3739F">
        <w:rPr>
          <w:rFonts w:ascii="Times New Roman" w:hAnsi="Times New Roman" w:cs="Times New Roman"/>
          <w:bCs/>
          <w:sz w:val="27"/>
          <w:szCs w:val="27"/>
          <w:lang w:val="vi-VN"/>
        </w:rPr>
        <w:t>tông hoặc trụ gạch xây.</w:t>
      </w:r>
    </w:p>
    <w:p w14:paraId="660AE0D4"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b) Trồng mới h</w:t>
      </w:r>
      <w:r w:rsidRPr="00F3739F">
        <w:rPr>
          <w:rFonts w:ascii="Times New Roman" w:hAnsi="Times New Roman" w:cs="Times New Roman"/>
          <w:bCs/>
          <w:sz w:val="27"/>
          <w:szCs w:val="27"/>
        </w:rPr>
        <w:t>ồ</w:t>
      </w:r>
      <w:r w:rsidRPr="00F3739F">
        <w:rPr>
          <w:rFonts w:ascii="Times New Roman" w:hAnsi="Times New Roman" w:cs="Times New Roman"/>
          <w:bCs/>
          <w:sz w:val="27"/>
          <w:szCs w:val="27"/>
          <w:lang w:val="vi-VN"/>
        </w:rPr>
        <w:t> ti</w:t>
      </w:r>
      <w:r w:rsidRPr="00F3739F">
        <w:rPr>
          <w:rFonts w:ascii="Times New Roman" w:hAnsi="Times New Roman" w:cs="Times New Roman"/>
          <w:bCs/>
          <w:sz w:val="27"/>
          <w:szCs w:val="27"/>
        </w:rPr>
        <w:t>ê</w:t>
      </w:r>
      <w:r w:rsidRPr="00F3739F">
        <w:rPr>
          <w:rFonts w:ascii="Times New Roman" w:hAnsi="Times New Roman" w:cs="Times New Roman"/>
          <w:bCs/>
          <w:sz w:val="27"/>
          <w:szCs w:val="27"/>
          <w:lang w:val="vi-VN"/>
        </w:rPr>
        <w:t>u với tr</w:t>
      </w:r>
      <w:r w:rsidRPr="00F3739F">
        <w:rPr>
          <w:rFonts w:ascii="Times New Roman" w:hAnsi="Times New Roman" w:cs="Times New Roman"/>
          <w:bCs/>
          <w:sz w:val="27"/>
          <w:szCs w:val="27"/>
        </w:rPr>
        <w:t>ụ </w:t>
      </w:r>
      <w:r w:rsidRPr="00F3739F">
        <w:rPr>
          <w:rFonts w:ascii="Times New Roman" w:hAnsi="Times New Roman" w:cs="Times New Roman"/>
          <w:bCs/>
          <w:sz w:val="27"/>
          <w:szCs w:val="27"/>
          <w:lang w:val="vi-VN"/>
        </w:rPr>
        <w:t>đúc bê tông hoặc trụ gạch xây</w:t>
      </w:r>
    </w:p>
    <w:p w14:paraId="4A600CDE"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Đối v</w:t>
      </w:r>
      <w:r w:rsidRPr="00F3739F">
        <w:rPr>
          <w:rFonts w:ascii="Times New Roman" w:hAnsi="Times New Roman" w:cs="Times New Roman"/>
          <w:bCs/>
          <w:sz w:val="27"/>
          <w:szCs w:val="27"/>
        </w:rPr>
        <w:t>ớ</w:t>
      </w:r>
      <w:r w:rsidRPr="00F3739F">
        <w:rPr>
          <w:rFonts w:ascii="Times New Roman" w:hAnsi="Times New Roman" w:cs="Times New Roman"/>
          <w:bCs/>
          <w:sz w:val="27"/>
          <w:szCs w:val="27"/>
          <w:lang w:val="vi-VN"/>
        </w:rPr>
        <w:t>i trụ đ</w:t>
      </w:r>
      <w:r w:rsidRPr="00F3739F">
        <w:rPr>
          <w:rFonts w:ascii="Times New Roman" w:hAnsi="Times New Roman" w:cs="Times New Roman"/>
          <w:bCs/>
          <w:sz w:val="27"/>
          <w:szCs w:val="27"/>
        </w:rPr>
        <w:t>ú</w:t>
      </w:r>
      <w:r w:rsidRPr="00F3739F">
        <w:rPr>
          <w:rFonts w:ascii="Times New Roman" w:hAnsi="Times New Roman" w:cs="Times New Roman"/>
          <w:bCs/>
          <w:sz w:val="27"/>
          <w:szCs w:val="27"/>
          <w:lang w:val="vi-VN"/>
        </w:rPr>
        <w:t>c bê t</w:t>
      </w:r>
      <w:r w:rsidRPr="00F3739F">
        <w:rPr>
          <w:rFonts w:ascii="Times New Roman" w:hAnsi="Times New Roman" w:cs="Times New Roman"/>
          <w:bCs/>
          <w:sz w:val="27"/>
          <w:szCs w:val="27"/>
        </w:rPr>
        <w:t>ô</w:t>
      </w:r>
      <w:r w:rsidRPr="00F3739F">
        <w:rPr>
          <w:rFonts w:ascii="Times New Roman" w:hAnsi="Times New Roman" w:cs="Times New Roman"/>
          <w:bCs/>
          <w:sz w:val="27"/>
          <w:szCs w:val="27"/>
          <w:lang w:val="vi-VN"/>
        </w:rPr>
        <w:t>ng hoặc trụ gạch xây phải dựng hoặc xây trước khi trồng hồ ti</w:t>
      </w:r>
      <w:r w:rsidRPr="00F3739F">
        <w:rPr>
          <w:rFonts w:ascii="Times New Roman" w:hAnsi="Times New Roman" w:cs="Times New Roman"/>
          <w:bCs/>
          <w:sz w:val="27"/>
          <w:szCs w:val="27"/>
        </w:rPr>
        <w:t>ê</w:t>
      </w:r>
      <w:r w:rsidRPr="00F3739F">
        <w:rPr>
          <w:rFonts w:ascii="Times New Roman" w:hAnsi="Times New Roman" w:cs="Times New Roman"/>
          <w:bCs/>
          <w:sz w:val="27"/>
          <w:szCs w:val="27"/>
          <w:lang w:val="vi-VN"/>
        </w:rPr>
        <w:t>u 1-1,5 tháng;</w:t>
      </w:r>
    </w:p>
    <w:p w14:paraId="61DA710B"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Trụ đúc bê tông: đào 02 h</w:t>
      </w:r>
      <w:r w:rsidRPr="00F3739F">
        <w:rPr>
          <w:rFonts w:ascii="Times New Roman" w:hAnsi="Times New Roman" w:cs="Times New Roman"/>
          <w:bCs/>
          <w:sz w:val="27"/>
          <w:szCs w:val="27"/>
        </w:rPr>
        <w:t>ố</w:t>
      </w:r>
      <w:r w:rsidRPr="00F3739F">
        <w:rPr>
          <w:rFonts w:ascii="Times New Roman" w:hAnsi="Times New Roman" w:cs="Times New Roman"/>
          <w:bCs/>
          <w:sz w:val="27"/>
          <w:szCs w:val="27"/>
          <w:lang w:val="vi-VN"/>
        </w:rPr>
        <w:t> hai b</w:t>
      </w:r>
      <w:r w:rsidRPr="00F3739F">
        <w:rPr>
          <w:rFonts w:ascii="Times New Roman" w:hAnsi="Times New Roman" w:cs="Times New Roman"/>
          <w:bCs/>
          <w:sz w:val="27"/>
          <w:szCs w:val="27"/>
        </w:rPr>
        <w:t>ê</w:t>
      </w:r>
      <w:r w:rsidRPr="00F3739F">
        <w:rPr>
          <w:rFonts w:ascii="Times New Roman" w:hAnsi="Times New Roman" w:cs="Times New Roman"/>
          <w:bCs/>
          <w:sz w:val="27"/>
          <w:szCs w:val="27"/>
          <w:lang w:val="vi-VN"/>
        </w:rPr>
        <w:t>n trụ, trồng 01 hom (hoặc bầu) trên hố hoặc đào 01 hố ở một b</w:t>
      </w:r>
      <w:r w:rsidRPr="00F3739F">
        <w:rPr>
          <w:rFonts w:ascii="Times New Roman" w:hAnsi="Times New Roman" w:cs="Times New Roman"/>
          <w:bCs/>
          <w:sz w:val="27"/>
          <w:szCs w:val="27"/>
        </w:rPr>
        <w:t>ê</w:t>
      </w:r>
      <w:r w:rsidRPr="00F3739F">
        <w:rPr>
          <w:rFonts w:ascii="Times New Roman" w:hAnsi="Times New Roman" w:cs="Times New Roman"/>
          <w:bCs/>
          <w:sz w:val="27"/>
          <w:szCs w:val="27"/>
          <w:lang w:val="vi-VN"/>
        </w:rPr>
        <w:t>n trụ đ</w:t>
      </w:r>
      <w:r w:rsidRPr="00F3739F">
        <w:rPr>
          <w:rFonts w:ascii="Times New Roman" w:hAnsi="Times New Roman" w:cs="Times New Roman"/>
          <w:bCs/>
          <w:sz w:val="27"/>
          <w:szCs w:val="27"/>
        </w:rPr>
        <w:t>ể </w:t>
      </w:r>
      <w:r w:rsidRPr="00F3739F">
        <w:rPr>
          <w:rFonts w:ascii="Times New Roman" w:hAnsi="Times New Roman" w:cs="Times New Roman"/>
          <w:bCs/>
          <w:sz w:val="27"/>
          <w:szCs w:val="27"/>
          <w:lang w:val="vi-VN"/>
        </w:rPr>
        <w:t>trồng 02 hom;</w:t>
      </w:r>
    </w:p>
    <w:p w14:paraId="142FAF61"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Trụ gạch: đào 03 hố quanh trụ, m</w:t>
      </w:r>
      <w:r w:rsidRPr="00F3739F">
        <w:rPr>
          <w:rFonts w:ascii="Times New Roman" w:hAnsi="Times New Roman" w:cs="Times New Roman"/>
          <w:bCs/>
          <w:sz w:val="27"/>
          <w:szCs w:val="27"/>
        </w:rPr>
        <w:t>é</w:t>
      </w:r>
      <w:r w:rsidRPr="00F3739F">
        <w:rPr>
          <w:rFonts w:ascii="Times New Roman" w:hAnsi="Times New Roman" w:cs="Times New Roman"/>
          <w:bCs/>
          <w:sz w:val="27"/>
          <w:szCs w:val="27"/>
          <w:lang w:val="vi-VN"/>
        </w:rPr>
        <w:t>p h</w:t>
      </w:r>
      <w:r w:rsidRPr="00F3739F">
        <w:rPr>
          <w:rFonts w:ascii="Times New Roman" w:hAnsi="Times New Roman" w:cs="Times New Roman"/>
          <w:bCs/>
          <w:sz w:val="27"/>
          <w:szCs w:val="27"/>
        </w:rPr>
        <w:t>ố </w:t>
      </w:r>
      <w:r w:rsidRPr="00F3739F">
        <w:rPr>
          <w:rFonts w:ascii="Times New Roman" w:hAnsi="Times New Roman" w:cs="Times New Roman"/>
          <w:bCs/>
          <w:sz w:val="27"/>
          <w:szCs w:val="27"/>
          <w:lang w:val="vi-VN"/>
        </w:rPr>
        <w:t>cách mép trụ 10 - 15 cm</w:t>
      </w:r>
      <w:r w:rsidRPr="00F3739F">
        <w:rPr>
          <w:rFonts w:ascii="Times New Roman" w:hAnsi="Times New Roman" w:cs="Times New Roman"/>
          <w:bCs/>
          <w:sz w:val="27"/>
          <w:szCs w:val="27"/>
        </w:rPr>
        <w:t>,</w:t>
      </w:r>
      <w:r w:rsidRPr="00F3739F">
        <w:rPr>
          <w:rFonts w:ascii="Times New Roman" w:hAnsi="Times New Roman" w:cs="Times New Roman"/>
          <w:bCs/>
          <w:sz w:val="27"/>
          <w:szCs w:val="27"/>
          <w:lang w:val="vi-VN"/>
        </w:rPr>
        <w:t> k</w:t>
      </w:r>
      <w:r w:rsidRPr="00F3739F">
        <w:rPr>
          <w:rFonts w:ascii="Times New Roman" w:hAnsi="Times New Roman" w:cs="Times New Roman"/>
          <w:bCs/>
          <w:sz w:val="27"/>
          <w:szCs w:val="27"/>
        </w:rPr>
        <w:t>í</w:t>
      </w:r>
      <w:r w:rsidRPr="00F3739F">
        <w:rPr>
          <w:rFonts w:ascii="Times New Roman" w:hAnsi="Times New Roman" w:cs="Times New Roman"/>
          <w:bCs/>
          <w:sz w:val="27"/>
          <w:szCs w:val="27"/>
          <w:lang w:val="vi-VN"/>
        </w:rPr>
        <w:t>ch thước h</w:t>
      </w:r>
      <w:r w:rsidRPr="00F3739F">
        <w:rPr>
          <w:rFonts w:ascii="Times New Roman" w:hAnsi="Times New Roman" w:cs="Times New Roman"/>
          <w:bCs/>
          <w:sz w:val="27"/>
          <w:szCs w:val="27"/>
        </w:rPr>
        <w:t>ố</w:t>
      </w:r>
      <w:r w:rsidRPr="00F3739F">
        <w:rPr>
          <w:rFonts w:ascii="Times New Roman" w:hAnsi="Times New Roman" w:cs="Times New Roman"/>
          <w:bCs/>
          <w:sz w:val="27"/>
          <w:szCs w:val="27"/>
          <w:lang w:val="vi-VN"/>
        </w:rPr>
        <w:t>: rộng </w:t>
      </w:r>
      <w:r w:rsidRPr="00F3739F">
        <w:rPr>
          <w:rFonts w:ascii="Times New Roman" w:hAnsi="Times New Roman" w:cs="Times New Roman"/>
          <w:bCs/>
          <w:sz w:val="27"/>
          <w:szCs w:val="27"/>
        </w:rPr>
        <w:t>x</w:t>
      </w:r>
      <w:r w:rsidRPr="00F3739F">
        <w:rPr>
          <w:rFonts w:ascii="Times New Roman" w:hAnsi="Times New Roman" w:cs="Times New Roman"/>
          <w:bCs/>
          <w:sz w:val="27"/>
          <w:szCs w:val="27"/>
          <w:lang w:val="vi-VN"/>
        </w:rPr>
        <w:t> d</w:t>
      </w:r>
      <w:r w:rsidRPr="00F3739F">
        <w:rPr>
          <w:rFonts w:ascii="Times New Roman" w:hAnsi="Times New Roman" w:cs="Times New Roman"/>
          <w:bCs/>
          <w:sz w:val="27"/>
          <w:szCs w:val="27"/>
        </w:rPr>
        <w:t>à</w:t>
      </w:r>
      <w:r w:rsidRPr="00F3739F">
        <w:rPr>
          <w:rFonts w:ascii="Times New Roman" w:hAnsi="Times New Roman" w:cs="Times New Roman"/>
          <w:bCs/>
          <w:sz w:val="27"/>
          <w:szCs w:val="27"/>
          <w:lang w:val="vi-VN"/>
        </w:rPr>
        <w:t>i x s</w:t>
      </w:r>
      <w:r w:rsidRPr="00F3739F">
        <w:rPr>
          <w:rFonts w:ascii="Times New Roman" w:hAnsi="Times New Roman" w:cs="Times New Roman"/>
          <w:bCs/>
          <w:sz w:val="27"/>
          <w:szCs w:val="27"/>
        </w:rPr>
        <w:t>â</w:t>
      </w:r>
      <w:r w:rsidRPr="00F3739F">
        <w:rPr>
          <w:rFonts w:ascii="Times New Roman" w:hAnsi="Times New Roman" w:cs="Times New Roman"/>
          <w:bCs/>
          <w:sz w:val="27"/>
          <w:szCs w:val="27"/>
          <w:lang w:val="vi-VN"/>
        </w:rPr>
        <w:t>u: 50 </w:t>
      </w:r>
      <w:r w:rsidRPr="00F3739F">
        <w:rPr>
          <w:rFonts w:ascii="Times New Roman" w:hAnsi="Times New Roman" w:cs="Times New Roman"/>
          <w:bCs/>
          <w:sz w:val="27"/>
          <w:szCs w:val="27"/>
        </w:rPr>
        <w:t>x</w:t>
      </w:r>
      <w:r w:rsidRPr="00F3739F">
        <w:rPr>
          <w:rFonts w:ascii="Times New Roman" w:hAnsi="Times New Roman" w:cs="Times New Roman"/>
          <w:bCs/>
          <w:sz w:val="27"/>
          <w:szCs w:val="27"/>
          <w:lang w:val="vi-VN"/>
        </w:rPr>
        <w:t> 50 </w:t>
      </w:r>
      <w:r w:rsidRPr="00F3739F">
        <w:rPr>
          <w:rFonts w:ascii="Times New Roman" w:hAnsi="Times New Roman" w:cs="Times New Roman"/>
          <w:bCs/>
          <w:sz w:val="27"/>
          <w:szCs w:val="27"/>
        </w:rPr>
        <w:t>x </w:t>
      </w:r>
      <w:r w:rsidRPr="00F3739F">
        <w:rPr>
          <w:rFonts w:ascii="Times New Roman" w:hAnsi="Times New Roman" w:cs="Times New Roman"/>
          <w:bCs/>
          <w:sz w:val="27"/>
          <w:szCs w:val="27"/>
          <w:lang w:val="vi-VN"/>
        </w:rPr>
        <w:t>50 cm, m</w:t>
      </w:r>
      <w:r w:rsidRPr="00F3739F">
        <w:rPr>
          <w:rFonts w:ascii="Times New Roman" w:hAnsi="Times New Roman" w:cs="Times New Roman"/>
          <w:bCs/>
          <w:sz w:val="27"/>
          <w:szCs w:val="27"/>
        </w:rPr>
        <w:t>ỗ</w:t>
      </w:r>
      <w:r w:rsidRPr="00F3739F">
        <w:rPr>
          <w:rFonts w:ascii="Times New Roman" w:hAnsi="Times New Roman" w:cs="Times New Roman"/>
          <w:bCs/>
          <w:sz w:val="27"/>
          <w:szCs w:val="27"/>
          <w:lang w:val="vi-VN"/>
        </w:rPr>
        <w:t>i h</w:t>
      </w:r>
      <w:r w:rsidRPr="00F3739F">
        <w:rPr>
          <w:rFonts w:ascii="Times New Roman" w:hAnsi="Times New Roman" w:cs="Times New Roman"/>
          <w:bCs/>
          <w:sz w:val="27"/>
          <w:szCs w:val="27"/>
        </w:rPr>
        <w:t>ố </w:t>
      </w:r>
      <w:r w:rsidRPr="00F3739F">
        <w:rPr>
          <w:rFonts w:ascii="Times New Roman" w:hAnsi="Times New Roman" w:cs="Times New Roman"/>
          <w:bCs/>
          <w:sz w:val="27"/>
          <w:szCs w:val="27"/>
          <w:lang w:val="vi-VN"/>
        </w:rPr>
        <w:t>trồng 02 hom;</w:t>
      </w:r>
    </w:p>
    <w:p w14:paraId="0467E3CC"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w:t>
      </w:r>
      <w:r w:rsidRPr="00F3739F">
        <w:rPr>
          <w:rFonts w:ascii="Times New Roman" w:hAnsi="Times New Roman" w:cs="Times New Roman"/>
          <w:bCs/>
          <w:sz w:val="27"/>
          <w:szCs w:val="27"/>
        </w:rPr>
        <w:t>Đất </w:t>
      </w:r>
      <w:r w:rsidRPr="00F3739F">
        <w:rPr>
          <w:rFonts w:ascii="Times New Roman" w:hAnsi="Times New Roman" w:cs="Times New Roman"/>
          <w:bCs/>
          <w:sz w:val="27"/>
          <w:szCs w:val="27"/>
          <w:lang w:val="vi-VN"/>
        </w:rPr>
        <w:t>trồng hồ tiêu trên v</w:t>
      </w:r>
      <w:r w:rsidRPr="00F3739F">
        <w:rPr>
          <w:rFonts w:ascii="Times New Roman" w:hAnsi="Times New Roman" w:cs="Times New Roman"/>
          <w:bCs/>
          <w:sz w:val="27"/>
          <w:szCs w:val="27"/>
        </w:rPr>
        <w:t>ườ</w:t>
      </w:r>
      <w:r w:rsidRPr="00F3739F">
        <w:rPr>
          <w:rFonts w:ascii="Times New Roman" w:hAnsi="Times New Roman" w:cs="Times New Roman"/>
          <w:bCs/>
          <w:sz w:val="27"/>
          <w:szCs w:val="27"/>
          <w:lang w:val="vi-VN"/>
        </w:rPr>
        <w:t>n hồ tiêu cũ v</w:t>
      </w:r>
      <w:r w:rsidRPr="00F3739F">
        <w:rPr>
          <w:rFonts w:ascii="Times New Roman" w:hAnsi="Times New Roman" w:cs="Times New Roman"/>
          <w:bCs/>
          <w:sz w:val="27"/>
          <w:szCs w:val="27"/>
        </w:rPr>
        <w:t>à </w:t>
      </w:r>
      <w:r w:rsidRPr="00F3739F">
        <w:rPr>
          <w:rFonts w:ascii="Times New Roman" w:hAnsi="Times New Roman" w:cs="Times New Roman"/>
          <w:bCs/>
          <w:sz w:val="27"/>
          <w:szCs w:val="27"/>
          <w:lang w:val="vi-VN"/>
        </w:rPr>
        <w:t>cạnh những vườn hồ tiêu bị bệnh, n</w:t>
      </w:r>
      <w:r w:rsidRPr="00F3739F">
        <w:rPr>
          <w:rFonts w:ascii="Times New Roman" w:hAnsi="Times New Roman" w:cs="Times New Roman"/>
          <w:bCs/>
          <w:sz w:val="27"/>
          <w:szCs w:val="27"/>
        </w:rPr>
        <w:t>ê</w:t>
      </w:r>
      <w:r w:rsidRPr="00F3739F">
        <w:rPr>
          <w:rFonts w:ascii="Times New Roman" w:hAnsi="Times New Roman" w:cs="Times New Roman"/>
          <w:bCs/>
          <w:sz w:val="27"/>
          <w:szCs w:val="27"/>
          <w:lang w:val="vi-VN"/>
        </w:rPr>
        <w:t>n dùng dung dịch Boordeaux 1 % tưới trong v</w:t>
      </w:r>
      <w:r w:rsidRPr="00F3739F">
        <w:rPr>
          <w:rFonts w:ascii="Times New Roman" w:hAnsi="Times New Roman" w:cs="Times New Roman"/>
          <w:bCs/>
          <w:sz w:val="27"/>
          <w:szCs w:val="27"/>
        </w:rPr>
        <w:t>à </w:t>
      </w:r>
      <w:r w:rsidRPr="00F3739F">
        <w:rPr>
          <w:rFonts w:ascii="Times New Roman" w:hAnsi="Times New Roman" w:cs="Times New Roman"/>
          <w:bCs/>
          <w:sz w:val="27"/>
          <w:szCs w:val="27"/>
          <w:lang w:val="vi-VN"/>
        </w:rPr>
        <w:t>quanh thành hố hoặc s</w:t>
      </w:r>
      <w:r w:rsidRPr="00F3739F">
        <w:rPr>
          <w:rFonts w:ascii="Times New Roman" w:hAnsi="Times New Roman" w:cs="Times New Roman"/>
          <w:bCs/>
          <w:sz w:val="27"/>
          <w:szCs w:val="27"/>
        </w:rPr>
        <w:t>ử</w:t>
      </w:r>
      <w:r w:rsidRPr="00F3739F">
        <w:rPr>
          <w:rFonts w:ascii="Times New Roman" w:hAnsi="Times New Roman" w:cs="Times New Roman"/>
          <w:bCs/>
          <w:sz w:val="27"/>
          <w:szCs w:val="27"/>
          <w:lang w:val="vi-VN"/>
        </w:rPr>
        <w:t> d</w:t>
      </w:r>
      <w:r w:rsidRPr="00F3739F">
        <w:rPr>
          <w:rFonts w:ascii="Times New Roman" w:hAnsi="Times New Roman" w:cs="Times New Roman"/>
          <w:bCs/>
          <w:sz w:val="27"/>
          <w:szCs w:val="27"/>
        </w:rPr>
        <w:t>ụ</w:t>
      </w:r>
      <w:r w:rsidRPr="00F3739F">
        <w:rPr>
          <w:rFonts w:ascii="Times New Roman" w:hAnsi="Times New Roman" w:cs="Times New Roman"/>
          <w:bCs/>
          <w:sz w:val="27"/>
          <w:szCs w:val="27"/>
          <w:lang w:val="vi-VN"/>
        </w:rPr>
        <w:t>ng thuốc trừ nấm và tuyển trùng bón vào h</w:t>
      </w:r>
      <w:r w:rsidRPr="00F3739F">
        <w:rPr>
          <w:rFonts w:ascii="Times New Roman" w:hAnsi="Times New Roman" w:cs="Times New Roman"/>
          <w:bCs/>
          <w:sz w:val="27"/>
          <w:szCs w:val="27"/>
        </w:rPr>
        <w:t>ố</w:t>
      </w:r>
      <w:r w:rsidRPr="00F3739F">
        <w:rPr>
          <w:rFonts w:ascii="Times New Roman" w:hAnsi="Times New Roman" w:cs="Times New Roman"/>
          <w:bCs/>
          <w:sz w:val="27"/>
          <w:szCs w:val="27"/>
          <w:lang w:val="vi-VN"/>
        </w:rPr>
        <w:t>.</w:t>
      </w:r>
    </w:p>
    <w:p w14:paraId="209ACE7F"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rPr>
        <w:t>- </w:t>
      </w:r>
      <w:r w:rsidRPr="00F3739F">
        <w:rPr>
          <w:rFonts w:ascii="Times New Roman" w:hAnsi="Times New Roman" w:cs="Times New Roman"/>
          <w:bCs/>
          <w:sz w:val="27"/>
          <w:szCs w:val="27"/>
          <w:lang w:val="vi-VN"/>
        </w:rPr>
        <w:t>Trộn đ</w:t>
      </w:r>
      <w:r w:rsidRPr="00F3739F">
        <w:rPr>
          <w:rFonts w:ascii="Times New Roman" w:hAnsi="Times New Roman" w:cs="Times New Roman"/>
          <w:bCs/>
          <w:sz w:val="27"/>
          <w:szCs w:val="27"/>
        </w:rPr>
        <w:t>ề</w:t>
      </w:r>
      <w:r w:rsidRPr="00F3739F">
        <w:rPr>
          <w:rFonts w:ascii="Times New Roman" w:hAnsi="Times New Roman" w:cs="Times New Roman"/>
          <w:bCs/>
          <w:sz w:val="27"/>
          <w:szCs w:val="27"/>
          <w:lang w:val="vi-VN"/>
        </w:rPr>
        <w:t>u đấ</w:t>
      </w:r>
      <w:r w:rsidRPr="00F3739F">
        <w:rPr>
          <w:rFonts w:ascii="Times New Roman" w:hAnsi="Times New Roman" w:cs="Times New Roman"/>
          <w:bCs/>
          <w:sz w:val="27"/>
          <w:szCs w:val="27"/>
        </w:rPr>
        <w:t>t </w:t>
      </w:r>
      <w:r w:rsidRPr="00F3739F">
        <w:rPr>
          <w:rFonts w:ascii="Times New Roman" w:hAnsi="Times New Roman" w:cs="Times New Roman"/>
          <w:bCs/>
          <w:sz w:val="27"/>
          <w:szCs w:val="27"/>
          <w:lang w:val="vi-VN"/>
        </w:rPr>
        <w:t>mặt với 7 - 10 kg phân chuồng hoai </w:t>
      </w:r>
      <w:r w:rsidRPr="00F3739F">
        <w:rPr>
          <w:rFonts w:ascii="Times New Roman" w:hAnsi="Times New Roman" w:cs="Times New Roman"/>
          <w:bCs/>
          <w:sz w:val="27"/>
          <w:szCs w:val="27"/>
        </w:rPr>
        <w:t>+ </w:t>
      </w:r>
      <w:r w:rsidRPr="00F3739F">
        <w:rPr>
          <w:rFonts w:ascii="Times New Roman" w:hAnsi="Times New Roman" w:cs="Times New Roman"/>
          <w:bCs/>
          <w:sz w:val="27"/>
          <w:szCs w:val="27"/>
          <w:lang w:val="vi-VN"/>
        </w:rPr>
        <w:t>0,5 kg vôi bột + 0,5 kg super lân cho 01 hố trong v</w:t>
      </w:r>
      <w:r w:rsidRPr="00F3739F">
        <w:rPr>
          <w:rFonts w:ascii="Times New Roman" w:hAnsi="Times New Roman" w:cs="Times New Roman"/>
          <w:bCs/>
          <w:sz w:val="27"/>
          <w:szCs w:val="27"/>
        </w:rPr>
        <w:t>à</w:t>
      </w:r>
      <w:r w:rsidRPr="00F3739F">
        <w:rPr>
          <w:rFonts w:ascii="Times New Roman" w:hAnsi="Times New Roman" w:cs="Times New Roman"/>
          <w:bCs/>
          <w:sz w:val="27"/>
          <w:szCs w:val="27"/>
          <w:lang w:val="vi-VN"/>
        </w:rPr>
        <w:t> l</w:t>
      </w:r>
      <w:r w:rsidRPr="00F3739F">
        <w:rPr>
          <w:rFonts w:ascii="Times New Roman" w:hAnsi="Times New Roman" w:cs="Times New Roman"/>
          <w:bCs/>
          <w:sz w:val="27"/>
          <w:szCs w:val="27"/>
        </w:rPr>
        <w:t>ấ</w:t>
      </w:r>
      <w:r w:rsidRPr="00F3739F">
        <w:rPr>
          <w:rFonts w:ascii="Times New Roman" w:hAnsi="Times New Roman" w:cs="Times New Roman"/>
          <w:bCs/>
          <w:sz w:val="27"/>
          <w:szCs w:val="27"/>
          <w:lang w:val="vi-VN"/>
        </w:rPr>
        <w:t>p xuống h</w:t>
      </w:r>
      <w:r w:rsidRPr="00F3739F">
        <w:rPr>
          <w:rFonts w:ascii="Times New Roman" w:hAnsi="Times New Roman" w:cs="Times New Roman"/>
          <w:bCs/>
          <w:sz w:val="27"/>
          <w:szCs w:val="27"/>
        </w:rPr>
        <w:t>ố </w:t>
      </w:r>
      <w:r w:rsidRPr="00F3739F">
        <w:rPr>
          <w:rFonts w:ascii="Times New Roman" w:hAnsi="Times New Roman" w:cs="Times New Roman"/>
          <w:bCs/>
          <w:sz w:val="27"/>
          <w:szCs w:val="27"/>
          <w:lang w:val="vi-VN"/>
        </w:rPr>
        <w:t>trước khi trồng h</w:t>
      </w:r>
      <w:r w:rsidRPr="00F3739F">
        <w:rPr>
          <w:rFonts w:ascii="Times New Roman" w:hAnsi="Times New Roman" w:cs="Times New Roman"/>
          <w:bCs/>
          <w:sz w:val="27"/>
          <w:szCs w:val="27"/>
        </w:rPr>
        <w:t>ồ </w:t>
      </w:r>
      <w:r w:rsidRPr="00F3739F">
        <w:rPr>
          <w:rFonts w:ascii="Times New Roman" w:hAnsi="Times New Roman" w:cs="Times New Roman"/>
          <w:bCs/>
          <w:sz w:val="27"/>
          <w:szCs w:val="27"/>
          <w:lang w:val="vi-VN"/>
        </w:rPr>
        <w:t>ti</w:t>
      </w:r>
      <w:r w:rsidRPr="00F3739F">
        <w:rPr>
          <w:rFonts w:ascii="Times New Roman" w:hAnsi="Times New Roman" w:cs="Times New Roman"/>
          <w:bCs/>
          <w:sz w:val="27"/>
          <w:szCs w:val="27"/>
        </w:rPr>
        <w:t>ê</w:t>
      </w:r>
      <w:r w:rsidRPr="00F3739F">
        <w:rPr>
          <w:rFonts w:ascii="Times New Roman" w:hAnsi="Times New Roman" w:cs="Times New Roman"/>
          <w:bCs/>
          <w:sz w:val="27"/>
          <w:szCs w:val="27"/>
          <w:lang w:val="vi-VN"/>
        </w:rPr>
        <w:t>u 15 ng</w:t>
      </w:r>
      <w:r w:rsidRPr="00F3739F">
        <w:rPr>
          <w:rFonts w:ascii="Times New Roman" w:hAnsi="Times New Roman" w:cs="Times New Roman"/>
          <w:bCs/>
          <w:sz w:val="27"/>
          <w:szCs w:val="27"/>
        </w:rPr>
        <w:t>à</w:t>
      </w:r>
      <w:r w:rsidRPr="00F3739F">
        <w:rPr>
          <w:rFonts w:ascii="Times New Roman" w:hAnsi="Times New Roman" w:cs="Times New Roman"/>
          <w:bCs/>
          <w:sz w:val="27"/>
          <w:szCs w:val="27"/>
          <w:lang w:val="vi-VN"/>
        </w:rPr>
        <w:t>y.</w:t>
      </w:r>
    </w:p>
    <w:p w14:paraId="6DF09941" w14:textId="77777777" w:rsidR="003C2F7B" w:rsidRPr="00F3739F" w:rsidRDefault="003C2F7B" w:rsidP="00F3739F">
      <w:pPr>
        <w:shd w:val="clear" w:color="auto" w:fill="FFFFFF"/>
        <w:spacing w:before="120" w:after="0" w:line="240" w:lineRule="auto"/>
        <w:ind w:right="30"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c) Ch</w:t>
      </w:r>
      <w:r w:rsidRPr="00F3739F">
        <w:rPr>
          <w:rFonts w:ascii="Times New Roman" w:hAnsi="Times New Roman" w:cs="Times New Roman"/>
          <w:bCs/>
          <w:sz w:val="27"/>
          <w:szCs w:val="27"/>
        </w:rPr>
        <w:t>ú</w:t>
      </w:r>
      <w:r w:rsidRPr="00F3739F">
        <w:rPr>
          <w:rFonts w:ascii="Times New Roman" w:hAnsi="Times New Roman" w:cs="Times New Roman"/>
          <w:bCs/>
          <w:sz w:val="27"/>
          <w:szCs w:val="27"/>
          <w:lang w:val="vi-VN"/>
        </w:rPr>
        <w:t> ý đ</w:t>
      </w:r>
      <w:r w:rsidRPr="00F3739F">
        <w:rPr>
          <w:rFonts w:ascii="Times New Roman" w:hAnsi="Times New Roman" w:cs="Times New Roman"/>
          <w:bCs/>
          <w:sz w:val="27"/>
          <w:szCs w:val="27"/>
        </w:rPr>
        <w:t>ố</w:t>
      </w:r>
      <w:r w:rsidRPr="00F3739F">
        <w:rPr>
          <w:rFonts w:ascii="Times New Roman" w:hAnsi="Times New Roman" w:cs="Times New Roman"/>
          <w:bCs/>
          <w:sz w:val="27"/>
          <w:szCs w:val="27"/>
          <w:lang w:val="vi-VN"/>
        </w:rPr>
        <w:t>i với vườn hồ tiêu c</w:t>
      </w:r>
      <w:r w:rsidRPr="00F3739F">
        <w:rPr>
          <w:rFonts w:ascii="Times New Roman" w:hAnsi="Times New Roman" w:cs="Times New Roman"/>
          <w:bCs/>
          <w:sz w:val="27"/>
          <w:szCs w:val="27"/>
        </w:rPr>
        <w:t>ũ</w:t>
      </w:r>
      <w:r w:rsidRPr="00F3739F">
        <w:rPr>
          <w:rFonts w:ascii="Times New Roman" w:hAnsi="Times New Roman" w:cs="Times New Roman"/>
          <w:bCs/>
          <w:sz w:val="27"/>
          <w:szCs w:val="27"/>
          <w:lang w:val="vi-VN"/>
        </w:rPr>
        <w:t> ph</w:t>
      </w:r>
      <w:r w:rsidRPr="00F3739F">
        <w:rPr>
          <w:rFonts w:ascii="Times New Roman" w:hAnsi="Times New Roman" w:cs="Times New Roman"/>
          <w:bCs/>
          <w:sz w:val="27"/>
          <w:szCs w:val="27"/>
        </w:rPr>
        <w:t>ả</w:t>
      </w:r>
      <w:r w:rsidRPr="00F3739F">
        <w:rPr>
          <w:rFonts w:ascii="Times New Roman" w:hAnsi="Times New Roman" w:cs="Times New Roman"/>
          <w:bCs/>
          <w:sz w:val="27"/>
          <w:szCs w:val="27"/>
          <w:lang w:val="vi-VN"/>
        </w:rPr>
        <w:t>i trồng tái canh: đ</w:t>
      </w:r>
      <w:r w:rsidRPr="00F3739F">
        <w:rPr>
          <w:rFonts w:ascii="Times New Roman" w:hAnsi="Times New Roman" w:cs="Times New Roman"/>
          <w:bCs/>
          <w:sz w:val="27"/>
          <w:szCs w:val="27"/>
        </w:rPr>
        <w:t>à</w:t>
      </w:r>
      <w:r w:rsidRPr="00F3739F">
        <w:rPr>
          <w:rFonts w:ascii="Times New Roman" w:hAnsi="Times New Roman" w:cs="Times New Roman"/>
          <w:bCs/>
          <w:sz w:val="27"/>
          <w:szCs w:val="27"/>
          <w:lang w:val="vi-VN"/>
        </w:rPr>
        <w:t>o h</w:t>
      </w:r>
      <w:r w:rsidRPr="00F3739F">
        <w:rPr>
          <w:rFonts w:ascii="Times New Roman" w:hAnsi="Times New Roman" w:cs="Times New Roman"/>
          <w:bCs/>
          <w:sz w:val="27"/>
          <w:szCs w:val="27"/>
        </w:rPr>
        <w:t>ố </w:t>
      </w:r>
      <w:r w:rsidRPr="00F3739F">
        <w:rPr>
          <w:rFonts w:ascii="Times New Roman" w:hAnsi="Times New Roman" w:cs="Times New Roman"/>
          <w:bCs/>
          <w:sz w:val="27"/>
          <w:szCs w:val="27"/>
          <w:lang w:val="vi-VN"/>
        </w:rPr>
        <w:t>rộng </w:t>
      </w:r>
      <w:r w:rsidRPr="00F3739F">
        <w:rPr>
          <w:rFonts w:ascii="Times New Roman" w:hAnsi="Times New Roman" w:cs="Times New Roman"/>
          <w:bCs/>
          <w:sz w:val="27"/>
          <w:szCs w:val="27"/>
        </w:rPr>
        <w:t>x</w:t>
      </w:r>
      <w:r w:rsidRPr="00F3739F">
        <w:rPr>
          <w:rFonts w:ascii="Times New Roman" w:hAnsi="Times New Roman" w:cs="Times New Roman"/>
          <w:bCs/>
          <w:sz w:val="27"/>
          <w:szCs w:val="27"/>
          <w:lang w:val="vi-VN"/>
        </w:rPr>
        <w:t> dài </w:t>
      </w:r>
      <w:r w:rsidRPr="00F3739F">
        <w:rPr>
          <w:rFonts w:ascii="Times New Roman" w:hAnsi="Times New Roman" w:cs="Times New Roman"/>
          <w:bCs/>
          <w:sz w:val="27"/>
          <w:szCs w:val="27"/>
        </w:rPr>
        <w:t>x</w:t>
      </w:r>
      <w:r w:rsidRPr="00F3739F">
        <w:rPr>
          <w:rFonts w:ascii="Times New Roman" w:hAnsi="Times New Roman" w:cs="Times New Roman"/>
          <w:bCs/>
          <w:sz w:val="27"/>
          <w:szCs w:val="27"/>
          <w:lang w:val="vi-VN"/>
        </w:rPr>
        <w:t> sâu (70 </w:t>
      </w:r>
      <w:r w:rsidRPr="00F3739F">
        <w:rPr>
          <w:rFonts w:ascii="Times New Roman" w:hAnsi="Times New Roman" w:cs="Times New Roman"/>
          <w:bCs/>
          <w:sz w:val="27"/>
          <w:szCs w:val="27"/>
        </w:rPr>
        <w:t>x</w:t>
      </w:r>
      <w:r w:rsidRPr="00F3739F">
        <w:rPr>
          <w:rFonts w:ascii="Times New Roman" w:hAnsi="Times New Roman" w:cs="Times New Roman"/>
          <w:bCs/>
          <w:sz w:val="27"/>
          <w:szCs w:val="27"/>
          <w:lang w:val="vi-VN"/>
        </w:rPr>
        <w:t> 70 </w:t>
      </w:r>
      <w:r w:rsidRPr="00F3739F">
        <w:rPr>
          <w:rFonts w:ascii="Times New Roman" w:hAnsi="Times New Roman" w:cs="Times New Roman"/>
          <w:bCs/>
          <w:sz w:val="27"/>
          <w:szCs w:val="27"/>
        </w:rPr>
        <w:t>x </w:t>
      </w:r>
      <w:r w:rsidRPr="00F3739F">
        <w:rPr>
          <w:rFonts w:ascii="Times New Roman" w:hAnsi="Times New Roman" w:cs="Times New Roman"/>
          <w:bCs/>
          <w:sz w:val="27"/>
          <w:szCs w:val="27"/>
          <w:lang w:val="vi-VN"/>
        </w:rPr>
        <w:t>70 cm) 6 tháng trước khi trồng, phơi đất</w:t>
      </w:r>
      <w:r w:rsidRPr="00F3739F">
        <w:rPr>
          <w:rFonts w:ascii="Times New Roman" w:hAnsi="Times New Roman" w:cs="Times New Roman"/>
          <w:bCs/>
          <w:sz w:val="27"/>
          <w:szCs w:val="27"/>
        </w:rPr>
        <w:t>, </w:t>
      </w:r>
      <w:r w:rsidRPr="00F3739F">
        <w:rPr>
          <w:rFonts w:ascii="Times New Roman" w:hAnsi="Times New Roman" w:cs="Times New Roman"/>
          <w:bCs/>
          <w:sz w:val="27"/>
          <w:szCs w:val="27"/>
          <w:lang w:val="vi-VN"/>
        </w:rPr>
        <w:t>sau đó sử dụng 15 </w:t>
      </w:r>
      <w:r w:rsidRPr="00F3739F">
        <w:rPr>
          <w:rFonts w:ascii="Times New Roman" w:hAnsi="Times New Roman" w:cs="Times New Roman"/>
          <w:bCs/>
          <w:sz w:val="27"/>
          <w:szCs w:val="27"/>
        </w:rPr>
        <w:t>- </w:t>
      </w:r>
      <w:r w:rsidRPr="00F3739F">
        <w:rPr>
          <w:rFonts w:ascii="Times New Roman" w:hAnsi="Times New Roman" w:cs="Times New Roman"/>
          <w:bCs/>
          <w:sz w:val="27"/>
          <w:szCs w:val="27"/>
          <w:lang w:val="vi-VN"/>
        </w:rPr>
        <w:t>20 kg chất hữu cơ/h</w:t>
      </w:r>
      <w:r w:rsidRPr="00F3739F">
        <w:rPr>
          <w:rFonts w:ascii="Times New Roman" w:hAnsi="Times New Roman" w:cs="Times New Roman"/>
          <w:bCs/>
          <w:sz w:val="27"/>
          <w:szCs w:val="27"/>
        </w:rPr>
        <w:t>ố </w:t>
      </w:r>
      <w:r w:rsidRPr="00F3739F">
        <w:rPr>
          <w:rFonts w:ascii="Times New Roman" w:hAnsi="Times New Roman" w:cs="Times New Roman"/>
          <w:bCs/>
          <w:sz w:val="27"/>
          <w:szCs w:val="27"/>
          <w:lang w:val="vi-VN"/>
        </w:rPr>
        <w:t>+ chế phẩm Trichoderma trộn đều r</w:t>
      </w:r>
      <w:r w:rsidRPr="00F3739F">
        <w:rPr>
          <w:rFonts w:ascii="Times New Roman" w:hAnsi="Times New Roman" w:cs="Times New Roman"/>
          <w:bCs/>
          <w:sz w:val="27"/>
          <w:szCs w:val="27"/>
        </w:rPr>
        <w:t>ồ</w:t>
      </w:r>
      <w:r w:rsidRPr="00F3739F">
        <w:rPr>
          <w:rFonts w:ascii="Times New Roman" w:hAnsi="Times New Roman" w:cs="Times New Roman"/>
          <w:bCs/>
          <w:sz w:val="27"/>
          <w:szCs w:val="27"/>
          <w:lang w:val="vi-VN"/>
        </w:rPr>
        <w:t>i lấp đất.</w:t>
      </w:r>
    </w:p>
    <w:p w14:paraId="44373F92" w14:textId="77777777" w:rsidR="0049598E" w:rsidRPr="00F3739F" w:rsidRDefault="0049598E" w:rsidP="00F3739F">
      <w:pPr>
        <w:spacing w:before="120" w:after="0" w:line="240" w:lineRule="auto"/>
        <w:ind w:right="30" w:firstLine="567"/>
        <w:jc w:val="both"/>
        <w:rPr>
          <w:rFonts w:ascii="Times New Roman" w:hAnsi="Times New Roman" w:cs="Times New Roman"/>
          <w:b/>
          <w:sz w:val="27"/>
          <w:szCs w:val="27"/>
          <w:lang w:val="fi-FI"/>
        </w:rPr>
      </w:pPr>
      <w:r w:rsidRPr="00F3739F">
        <w:rPr>
          <w:rFonts w:ascii="Times New Roman" w:eastAsia="Times New Roman" w:hAnsi="Times New Roman" w:cs="Times New Roman"/>
          <w:b/>
          <w:sz w:val="27"/>
          <w:szCs w:val="27"/>
        </w:rPr>
        <w:t xml:space="preserve">2.5. </w:t>
      </w:r>
      <w:r w:rsidRPr="00F3739F">
        <w:rPr>
          <w:rFonts w:ascii="Times New Roman" w:hAnsi="Times New Roman" w:cs="Times New Roman"/>
          <w:b/>
          <w:sz w:val="27"/>
          <w:szCs w:val="27"/>
          <w:lang w:val="fi-FI"/>
        </w:rPr>
        <w:t>Kỹ thuật trồng:</w:t>
      </w:r>
    </w:p>
    <w:p w14:paraId="4AE08BBD" w14:textId="77777777" w:rsidR="007A7F87" w:rsidRPr="00F3739F" w:rsidRDefault="007A7F87" w:rsidP="00F3739F">
      <w:pPr>
        <w:pStyle w:val="ListParagraph"/>
        <w:numPr>
          <w:ilvl w:val="0"/>
          <w:numId w:val="9"/>
        </w:numPr>
        <w:shd w:val="clear" w:color="auto" w:fill="FFFFFF"/>
        <w:tabs>
          <w:tab w:val="left" w:pos="851"/>
        </w:tabs>
        <w:spacing w:before="120" w:after="0" w:line="240" w:lineRule="auto"/>
        <w:ind w:left="0" w:right="30" w:firstLine="567"/>
        <w:contextualSpacing w:val="0"/>
        <w:jc w:val="both"/>
        <w:rPr>
          <w:rFonts w:ascii="Times New Roman" w:eastAsia="Times New Roman" w:hAnsi="Times New Roman" w:cs="Times New Roman"/>
          <w:bCs/>
          <w:sz w:val="27"/>
          <w:szCs w:val="27"/>
          <w:lang w:val="fi-FI"/>
        </w:rPr>
      </w:pPr>
      <w:r w:rsidRPr="00F3739F">
        <w:rPr>
          <w:rFonts w:ascii="Times New Roman" w:eastAsia="Times New Roman" w:hAnsi="Times New Roman" w:cs="Times New Roman"/>
          <w:bCs/>
          <w:sz w:val="27"/>
          <w:szCs w:val="27"/>
          <w:lang w:val="fi-FI"/>
        </w:rPr>
        <w:t>Đặt hom giống: Đặt hom lươn hoặc hom thân vào hốc sâu 10–15 cm, góc nghiêng 45° so với trụ (bê tông, gạch hoặc trụ sống); mỗi hốc 1–2 hom, cách nhau 20–30 cm. Lấp đất mịn, nén nhẹ, đảm bảo rễ tiếp xúc tốt với đất.</w:t>
      </w:r>
    </w:p>
    <w:p w14:paraId="235D9E3D" w14:textId="77777777" w:rsidR="007A7F87" w:rsidRPr="00F3739F" w:rsidRDefault="007A7F87" w:rsidP="00F3739F">
      <w:pPr>
        <w:pStyle w:val="ListParagraph"/>
        <w:numPr>
          <w:ilvl w:val="0"/>
          <w:numId w:val="9"/>
        </w:numPr>
        <w:shd w:val="clear" w:color="auto" w:fill="FFFFFF"/>
        <w:tabs>
          <w:tab w:val="left" w:pos="851"/>
        </w:tabs>
        <w:spacing w:before="120" w:after="0" w:line="240" w:lineRule="auto"/>
        <w:ind w:left="0" w:right="30" w:firstLine="567"/>
        <w:contextualSpacing w:val="0"/>
        <w:jc w:val="both"/>
        <w:rPr>
          <w:rFonts w:ascii="Times New Roman" w:eastAsia="Times New Roman" w:hAnsi="Times New Roman" w:cs="Times New Roman"/>
          <w:bCs/>
          <w:sz w:val="27"/>
          <w:szCs w:val="27"/>
          <w:lang w:val="fi-FI"/>
        </w:rPr>
      </w:pPr>
      <w:r w:rsidRPr="00F3739F">
        <w:rPr>
          <w:rFonts w:ascii="Times New Roman" w:eastAsia="Times New Roman" w:hAnsi="Times New Roman" w:cs="Times New Roman"/>
          <w:bCs/>
          <w:sz w:val="27"/>
          <w:szCs w:val="27"/>
          <w:lang w:val="fi-FI"/>
        </w:rPr>
        <w:t>Xử lý giống: Ngâm hom trong nước nóng 52°C trong 10 phút hoặc dung dịch Copper hydroxide (liều theo nhãn) để diệt nấm; phơi khô nhẹ trước khi trồng, đảm bảo sạch bệnh theo GACP-WHO.</w:t>
      </w:r>
    </w:p>
    <w:p w14:paraId="598C5610" w14:textId="77777777" w:rsidR="007A7F87" w:rsidRPr="00F3739F" w:rsidRDefault="007A7F87" w:rsidP="00F3739F">
      <w:pPr>
        <w:pStyle w:val="ListParagraph"/>
        <w:numPr>
          <w:ilvl w:val="0"/>
          <w:numId w:val="9"/>
        </w:numPr>
        <w:shd w:val="clear" w:color="auto" w:fill="FFFFFF"/>
        <w:tabs>
          <w:tab w:val="left" w:pos="851"/>
        </w:tabs>
        <w:spacing w:before="120" w:after="0" w:line="240" w:lineRule="auto"/>
        <w:ind w:left="0" w:right="30" w:firstLine="567"/>
        <w:contextualSpacing w:val="0"/>
        <w:jc w:val="both"/>
        <w:rPr>
          <w:rFonts w:ascii="Times New Roman" w:eastAsia="Times New Roman" w:hAnsi="Times New Roman" w:cs="Times New Roman"/>
          <w:bCs/>
          <w:sz w:val="27"/>
          <w:szCs w:val="27"/>
          <w:lang w:val="fi-FI"/>
        </w:rPr>
      </w:pPr>
      <w:r w:rsidRPr="00F3739F">
        <w:rPr>
          <w:rFonts w:ascii="Times New Roman" w:eastAsia="Times New Roman" w:hAnsi="Times New Roman" w:cs="Times New Roman"/>
          <w:bCs/>
          <w:sz w:val="27"/>
          <w:szCs w:val="27"/>
          <w:lang w:val="fi-FI"/>
        </w:rPr>
        <w:t>Che chắn và tưới: Phủ rơm rạ hoặc lá khô quanh gốc để giữ ẩm; tưới nước giữ độ ẩm đất 70–80% trong 2–3 tuần đầu. Che bóng 50–70% (bằng lưới hoặc cây che tạm) trong 3–6 tháng đầu để bảo vệ cây con.</w:t>
      </w:r>
    </w:p>
    <w:p w14:paraId="77CE7DB9" w14:textId="77777777" w:rsidR="007A7F87" w:rsidRPr="00F3739F" w:rsidRDefault="007A7F87" w:rsidP="00F3739F">
      <w:pPr>
        <w:pStyle w:val="ListParagraph"/>
        <w:numPr>
          <w:ilvl w:val="0"/>
          <w:numId w:val="9"/>
        </w:numPr>
        <w:shd w:val="clear" w:color="auto" w:fill="FFFFFF"/>
        <w:tabs>
          <w:tab w:val="left" w:pos="851"/>
        </w:tabs>
        <w:spacing w:before="120" w:after="0" w:line="240" w:lineRule="auto"/>
        <w:ind w:left="0" w:right="30" w:firstLine="567"/>
        <w:contextualSpacing w:val="0"/>
        <w:jc w:val="both"/>
        <w:rPr>
          <w:rFonts w:ascii="Times New Roman" w:eastAsia="Times New Roman" w:hAnsi="Times New Roman" w:cs="Times New Roman"/>
          <w:bCs/>
          <w:sz w:val="27"/>
          <w:szCs w:val="27"/>
          <w:lang w:val="fi-FI"/>
        </w:rPr>
      </w:pPr>
      <w:r w:rsidRPr="00F3739F">
        <w:rPr>
          <w:rFonts w:ascii="Times New Roman" w:eastAsia="Times New Roman" w:hAnsi="Times New Roman" w:cs="Times New Roman"/>
          <w:bCs/>
          <w:sz w:val="27"/>
          <w:szCs w:val="27"/>
          <w:lang w:val="fi-FI"/>
        </w:rPr>
        <w:t>Kiểm tra: Sau 7–10 ngày, kiểm tra tỷ lệ sống (&gt;90%); trồng dặm nếu cần, đảm bảo vệ sinh, tránh lây nhiễm bệnh từ dụng cụ hoặc đất.</w:t>
      </w:r>
    </w:p>
    <w:p w14:paraId="36CCDF1C" w14:textId="06F3C23E" w:rsidR="007A7F87" w:rsidRPr="00F3739F" w:rsidRDefault="007A7F87" w:rsidP="00F3739F">
      <w:pPr>
        <w:pStyle w:val="ListParagraph"/>
        <w:numPr>
          <w:ilvl w:val="0"/>
          <w:numId w:val="9"/>
        </w:numPr>
        <w:shd w:val="clear" w:color="auto" w:fill="FFFFFF"/>
        <w:tabs>
          <w:tab w:val="left" w:pos="851"/>
        </w:tabs>
        <w:spacing w:before="120" w:after="0" w:line="240" w:lineRule="auto"/>
        <w:ind w:left="0" w:right="30" w:firstLine="567"/>
        <w:contextualSpacing w:val="0"/>
        <w:jc w:val="both"/>
        <w:rPr>
          <w:rFonts w:ascii="Times New Roman" w:eastAsia="Times New Roman" w:hAnsi="Times New Roman" w:cs="Times New Roman"/>
          <w:bCs/>
          <w:sz w:val="27"/>
          <w:szCs w:val="27"/>
          <w:lang w:val="fi-FI"/>
        </w:rPr>
      </w:pPr>
      <w:r w:rsidRPr="00F3739F">
        <w:rPr>
          <w:rFonts w:ascii="Times New Roman" w:eastAsia="Times New Roman" w:hAnsi="Times New Roman" w:cs="Times New Roman"/>
          <w:bCs/>
          <w:sz w:val="27"/>
          <w:szCs w:val="27"/>
          <w:lang w:val="fi-FI"/>
        </w:rPr>
        <w:lastRenderedPageBreak/>
        <w:t>Trồng xen: Khi xen dưới tán cà phê non (theo Quyết định 3702/QĐ-BNN-TT), đặt hom cách gốc cà phê 2–3 m, mật độ 800–1.000 trụ/ha; đảm bảo không cạnh tranh nước/dinh dưỡng với cà phê.</w:t>
      </w:r>
    </w:p>
    <w:p w14:paraId="0B6581A0" w14:textId="59B1B937" w:rsidR="00602FFA" w:rsidRPr="00F3739F" w:rsidRDefault="00602FFA" w:rsidP="00F3739F">
      <w:pPr>
        <w:pStyle w:val="ListParagraph"/>
        <w:numPr>
          <w:ilvl w:val="0"/>
          <w:numId w:val="9"/>
        </w:numPr>
        <w:shd w:val="clear" w:color="auto" w:fill="FFFFFF"/>
        <w:tabs>
          <w:tab w:val="left" w:pos="851"/>
        </w:tabs>
        <w:spacing w:before="120" w:after="0" w:line="240" w:lineRule="auto"/>
        <w:ind w:left="0" w:right="30" w:firstLine="567"/>
        <w:contextualSpacing w:val="0"/>
        <w:jc w:val="both"/>
        <w:rPr>
          <w:rFonts w:ascii="Times New Roman" w:eastAsia="Times New Roman" w:hAnsi="Times New Roman" w:cs="Times New Roman"/>
          <w:bCs/>
          <w:sz w:val="27"/>
          <w:szCs w:val="27"/>
          <w:lang w:val="fi-FI"/>
        </w:rPr>
      </w:pPr>
      <w:r w:rsidRPr="00F3739F">
        <w:rPr>
          <w:rFonts w:ascii="Times New Roman" w:eastAsia="Times New Roman" w:hAnsi="Times New Roman" w:cs="Times New Roman"/>
          <w:bCs/>
          <w:sz w:val="27"/>
          <w:szCs w:val="27"/>
          <w:lang w:val="fi-FI"/>
        </w:rPr>
        <w:t>Sau khi dây hồ tiêu đã vươn cao, dùng dây mềm (dây nylon) để buộc dây hồ tiêu vào cây trụ. 7 - 10 ngày buộc dây một lần, buộc vào vị trí gần đốt dây hồ tiêu để rễ bám vào trụ, sau khi rễ đã bám chặt vào trụ cần cắt bỏ dây buộc.</w:t>
      </w:r>
    </w:p>
    <w:p w14:paraId="168EA47A" w14:textId="119C5DF3" w:rsidR="0049598E" w:rsidRPr="00F3739F" w:rsidRDefault="0049598E" w:rsidP="00F3739F">
      <w:pPr>
        <w:shd w:val="clear" w:color="auto" w:fill="FFFFFF"/>
        <w:spacing w:before="120" w:after="0" w:line="240" w:lineRule="auto"/>
        <w:ind w:right="30" w:firstLine="567"/>
        <w:jc w:val="both"/>
        <w:rPr>
          <w:rFonts w:ascii="Times New Roman" w:hAnsi="Times New Roman" w:cs="Times New Roman"/>
          <w:b/>
          <w:sz w:val="27"/>
          <w:szCs w:val="27"/>
          <w:lang w:val="fi-FI"/>
        </w:rPr>
      </w:pPr>
      <w:r w:rsidRPr="00F3739F">
        <w:rPr>
          <w:rFonts w:ascii="Times New Roman" w:eastAsia="Times New Roman" w:hAnsi="Times New Roman" w:cs="Times New Roman"/>
          <w:b/>
          <w:sz w:val="27"/>
          <w:szCs w:val="27"/>
          <w:lang w:val="vi-VN"/>
        </w:rPr>
        <w:t>2.6.</w:t>
      </w:r>
      <w:r w:rsidRPr="00F3739F">
        <w:rPr>
          <w:rFonts w:ascii="Times New Roman" w:hAnsi="Times New Roman" w:cs="Times New Roman"/>
          <w:b/>
          <w:sz w:val="27"/>
          <w:szCs w:val="27"/>
          <w:lang w:val="fi-FI"/>
        </w:rPr>
        <w:t xml:space="preserve"> Phân bón và kỹ thuật bón phân:</w:t>
      </w:r>
    </w:p>
    <w:p w14:paraId="637E5687"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lang w:val="fi-FI"/>
        </w:rPr>
      </w:pPr>
      <w:r w:rsidRPr="00F3739F">
        <w:rPr>
          <w:rFonts w:ascii="Times New Roman" w:hAnsi="Times New Roman" w:cs="Times New Roman"/>
          <w:bCs/>
          <w:sz w:val="27"/>
          <w:szCs w:val="27"/>
          <w:lang w:val="vi-VN"/>
        </w:rPr>
        <w:t>a) Ph</w:t>
      </w:r>
      <w:r w:rsidRPr="00F3739F">
        <w:rPr>
          <w:rFonts w:ascii="Times New Roman" w:hAnsi="Times New Roman" w:cs="Times New Roman"/>
          <w:bCs/>
          <w:sz w:val="27"/>
          <w:szCs w:val="27"/>
          <w:lang w:val="fi-FI"/>
        </w:rPr>
        <w:t>â</w:t>
      </w:r>
      <w:r w:rsidRPr="00F3739F">
        <w:rPr>
          <w:rFonts w:ascii="Times New Roman" w:hAnsi="Times New Roman" w:cs="Times New Roman"/>
          <w:bCs/>
          <w:sz w:val="27"/>
          <w:szCs w:val="27"/>
          <w:lang w:val="vi-VN"/>
        </w:rPr>
        <w:t>n h</w:t>
      </w:r>
      <w:r w:rsidRPr="00F3739F">
        <w:rPr>
          <w:rFonts w:ascii="Times New Roman" w:hAnsi="Times New Roman" w:cs="Times New Roman"/>
          <w:bCs/>
          <w:sz w:val="27"/>
          <w:szCs w:val="27"/>
          <w:lang w:val="fi-FI"/>
        </w:rPr>
        <w:t>ữ</w:t>
      </w:r>
      <w:r w:rsidRPr="00F3739F">
        <w:rPr>
          <w:rFonts w:ascii="Times New Roman" w:hAnsi="Times New Roman" w:cs="Times New Roman"/>
          <w:bCs/>
          <w:sz w:val="27"/>
          <w:szCs w:val="27"/>
          <w:lang w:val="vi-VN"/>
        </w:rPr>
        <w:t>u cơ</w:t>
      </w:r>
    </w:p>
    <w:p w14:paraId="00CA63AC"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lang w:val="fi-FI"/>
        </w:rPr>
      </w:pPr>
      <w:r w:rsidRPr="00F3739F">
        <w:rPr>
          <w:rFonts w:ascii="Times New Roman" w:hAnsi="Times New Roman" w:cs="Times New Roman"/>
          <w:bCs/>
          <w:sz w:val="27"/>
          <w:szCs w:val="27"/>
          <w:lang w:val="vi-VN"/>
        </w:rPr>
        <w:t>B</w:t>
      </w:r>
      <w:r w:rsidRPr="00F3739F">
        <w:rPr>
          <w:rFonts w:ascii="Times New Roman" w:hAnsi="Times New Roman" w:cs="Times New Roman"/>
          <w:bCs/>
          <w:sz w:val="27"/>
          <w:szCs w:val="27"/>
          <w:lang w:val="fi-FI"/>
        </w:rPr>
        <w:t>ả</w:t>
      </w:r>
      <w:r w:rsidRPr="00F3739F">
        <w:rPr>
          <w:rFonts w:ascii="Times New Roman" w:hAnsi="Times New Roman" w:cs="Times New Roman"/>
          <w:bCs/>
          <w:sz w:val="27"/>
          <w:szCs w:val="27"/>
          <w:lang w:val="vi-VN"/>
        </w:rPr>
        <w:t>ng </w:t>
      </w:r>
      <w:r w:rsidRPr="00F3739F">
        <w:rPr>
          <w:rFonts w:ascii="Times New Roman" w:hAnsi="Times New Roman" w:cs="Times New Roman"/>
          <w:bCs/>
          <w:sz w:val="27"/>
          <w:szCs w:val="27"/>
          <w:lang w:val="fi-FI"/>
        </w:rPr>
        <w:t>1</w:t>
      </w:r>
      <w:r w:rsidRPr="00F3739F">
        <w:rPr>
          <w:rFonts w:ascii="Times New Roman" w:hAnsi="Times New Roman" w:cs="Times New Roman"/>
          <w:bCs/>
          <w:sz w:val="27"/>
          <w:szCs w:val="27"/>
          <w:lang w:val="vi-VN"/>
        </w:rPr>
        <w:t>: Lượng phân h</w:t>
      </w:r>
      <w:r w:rsidRPr="00F3739F">
        <w:rPr>
          <w:rFonts w:ascii="Times New Roman" w:hAnsi="Times New Roman" w:cs="Times New Roman"/>
          <w:bCs/>
          <w:sz w:val="27"/>
          <w:szCs w:val="27"/>
          <w:lang w:val="fi-FI"/>
        </w:rPr>
        <w:t>ữ</w:t>
      </w:r>
      <w:r w:rsidRPr="00F3739F">
        <w:rPr>
          <w:rFonts w:ascii="Times New Roman" w:hAnsi="Times New Roman" w:cs="Times New Roman"/>
          <w:bCs/>
          <w:sz w:val="27"/>
          <w:szCs w:val="27"/>
          <w:lang w:val="vi-VN"/>
        </w:rPr>
        <w:t>u cơ bón cho hồ tiêu</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3100"/>
        <w:gridCol w:w="3210"/>
        <w:gridCol w:w="2840"/>
      </w:tblGrid>
      <w:tr w:rsidR="00F3739F" w:rsidRPr="00F3739F" w14:paraId="35EDA30C" w14:textId="77777777">
        <w:trPr>
          <w:tblCellSpacing w:w="0" w:type="dxa"/>
        </w:trPr>
        <w:tc>
          <w:tcPr>
            <w:tcW w:w="3100" w:type="dxa"/>
            <w:vMerge w:val="restart"/>
            <w:tcBorders>
              <w:top w:val="single" w:sz="8" w:space="0" w:color="auto"/>
              <w:left w:val="single" w:sz="8" w:space="0" w:color="auto"/>
              <w:bottom w:val="nil"/>
              <w:right w:val="nil"/>
            </w:tcBorders>
            <w:vAlign w:val="center"/>
            <w:hideMark/>
          </w:tcPr>
          <w:p w14:paraId="6F5E5CCD" w14:textId="77777777" w:rsidR="00653106" w:rsidRPr="00F3739F" w:rsidRDefault="00653106" w:rsidP="00F3739F">
            <w:pPr>
              <w:spacing w:before="120" w:after="0" w:line="240" w:lineRule="auto"/>
              <w:rPr>
                <w:rFonts w:ascii="Times New Roman" w:hAnsi="Times New Roman" w:cs="Times New Roman"/>
                <w:b/>
                <w:sz w:val="27"/>
                <w:szCs w:val="27"/>
              </w:rPr>
            </w:pPr>
            <w:r w:rsidRPr="00F3739F">
              <w:rPr>
                <w:rFonts w:ascii="Times New Roman" w:hAnsi="Times New Roman" w:cs="Times New Roman"/>
                <w:b/>
                <w:sz w:val="27"/>
                <w:szCs w:val="27"/>
                <w:lang w:val="vi-VN"/>
              </w:rPr>
              <w:t>Năm trồng</w:t>
            </w:r>
          </w:p>
        </w:tc>
        <w:tc>
          <w:tcPr>
            <w:tcW w:w="6050" w:type="dxa"/>
            <w:gridSpan w:val="2"/>
            <w:tcBorders>
              <w:top w:val="single" w:sz="8" w:space="0" w:color="auto"/>
              <w:left w:val="single" w:sz="8" w:space="0" w:color="auto"/>
              <w:bottom w:val="nil"/>
              <w:right w:val="single" w:sz="8" w:space="0" w:color="auto"/>
            </w:tcBorders>
            <w:vAlign w:val="center"/>
            <w:hideMark/>
          </w:tcPr>
          <w:p w14:paraId="121B21D5" w14:textId="77777777" w:rsidR="00653106" w:rsidRPr="00F3739F" w:rsidRDefault="00653106" w:rsidP="00F3739F">
            <w:pPr>
              <w:spacing w:before="120" w:after="0" w:line="240" w:lineRule="auto"/>
              <w:jc w:val="center"/>
              <w:rPr>
                <w:rFonts w:ascii="Times New Roman" w:hAnsi="Times New Roman" w:cs="Times New Roman"/>
                <w:b/>
                <w:sz w:val="27"/>
                <w:szCs w:val="27"/>
              </w:rPr>
            </w:pPr>
            <w:r w:rsidRPr="00F3739F">
              <w:rPr>
                <w:rFonts w:ascii="Times New Roman" w:hAnsi="Times New Roman" w:cs="Times New Roman"/>
                <w:b/>
                <w:sz w:val="27"/>
                <w:szCs w:val="27"/>
                <w:lang w:val="vi-VN"/>
              </w:rPr>
              <w:t>Loại phân</w:t>
            </w:r>
          </w:p>
        </w:tc>
      </w:tr>
      <w:tr w:rsidR="00F3739F" w:rsidRPr="00F3739F" w14:paraId="2E394CCA" w14:textId="77777777">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7894E5D0" w14:textId="77777777" w:rsidR="00653106" w:rsidRPr="00F3739F" w:rsidRDefault="00653106" w:rsidP="00F3739F">
            <w:pPr>
              <w:spacing w:before="120" w:after="0" w:line="240" w:lineRule="auto"/>
              <w:rPr>
                <w:rFonts w:ascii="Times New Roman" w:hAnsi="Times New Roman" w:cs="Times New Roman"/>
                <w:bCs/>
                <w:sz w:val="27"/>
                <w:szCs w:val="27"/>
              </w:rPr>
            </w:pPr>
          </w:p>
        </w:tc>
        <w:tc>
          <w:tcPr>
            <w:tcW w:w="3210" w:type="dxa"/>
            <w:tcBorders>
              <w:top w:val="single" w:sz="8" w:space="0" w:color="auto"/>
              <w:left w:val="single" w:sz="8" w:space="0" w:color="auto"/>
              <w:bottom w:val="nil"/>
              <w:right w:val="nil"/>
            </w:tcBorders>
            <w:vAlign w:val="center"/>
            <w:hideMark/>
          </w:tcPr>
          <w:p w14:paraId="03415055"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Ph</w:t>
            </w:r>
            <w:r w:rsidRPr="00F3739F">
              <w:rPr>
                <w:rFonts w:ascii="Times New Roman" w:hAnsi="Times New Roman" w:cs="Times New Roman"/>
                <w:bCs/>
                <w:sz w:val="27"/>
                <w:szCs w:val="27"/>
              </w:rPr>
              <w:t>â</w:t>
            </w:r>
            <w:r w:rsidRPr="00F3739F">
              <w:rPr>
                <w:rFonts w:ascii="Times New Roman" w:hAnsi="Times New Roman" w:cs="Times New Roman"/>
                <w:bCs/>
                <w:sz w:val="27"/>
                <w:szCs w:val="27"/>
                <w:lang w:val="vi-VN"/>
              </w:rPr>
              <w:t>n chuồng, ph</w:t>
            </w:r>
            <w:r w:rsidRPr="00F3739F">
              <w:rPr>
                <w:rFonts w:ascii="Times New Roman" w:hAnsi="Times New Roman" w:cs="Times New Roman"/>
                <w:bCs/>
                <w:sz w:val="27"/>
                <w:szCs w:val="27"/>
              </w:rPr>
              <w:t>â</w:t>
            </w:r>
            <w:r w:rsidRPr="00F3739F">
              <w:rPr>
                <w:rFonts w:ascii="Times New Roman" w:hAnsi="Times New Roman" w:cs="Times New Roman"/>
                <w:bCs/>
                <w:sz w:val="27"/>
                <w:szCs w:val="27"/>
                <w:lang w:val="vi-VN"/>
              </w:rPr>
              <w:t>n rác hoai Mục (kg/trụ/n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w:t>
            </w:r>
          </w:p>
        </w:tc>
        <w:tc>
          <w:tcPr>
            <w:tcW w:w="2840" w:type="dxa"/>
            <w:tcBorders>
              <w:top w:val="single" w:sz="8" w:space="0" w:color="auto"/>
              <w:left w:val="single" w:sz="8" w:space="0" w:color="auto"/>
              <w:bottom w:val="nil"/>
              <w:right w:val="single" w:sz="8" w:space="0" w:color="auto"/>
            </w:tcBorders>
            <w:vAlign w:val="center"/>
            <w:hideMark/>
          </w:tcPr>
          <w:p w14:paraId="7BB3726A"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Ph</w:t>
            </w:r>
            <w:r w:rsidRPr="00F3739F">
              <w:rPr>
                <w:rFonts w:ascii="Times New Roman" w:hAnsi="Times New Roman" w:cs="Times New Roman"/>
                <w:bCs/>
                <w:sz w:val="27"/>
                <w:szCs w:val="27"/>
              </w:rPr>
              <w:t>â</w:t>
            </w:r>
            <w:r w:rsidRPr="00F3739F">
              <w:rPr>
                <w:rFonts w:ascii="Times New Roman" w:hAnsi="Times New Roman" w:cs="Times New Roman"/>
                <w:bCs/>
                <w:sz w:val="27"/>
                <w:szCs w:val="27"/>
                <w:lang w:val="vi-VN"/>
              </w:rPr>
              <w:t>n hữu cơ vi sinh, phân hữu cơ sinh học (kg/</w:t>
            </w:r>
            <w:r w:rsidRPr="00F3739F">
              <w:rPr>
                <w:rFonts w:ascii="Times New Roman" w:hAnsi="Times New Roman" w:cs="Times New Roman"/>
                <w:bCs/>
                <w:sz w:val="27"/>
                <w:szCs w:val="27"/>
              </w:rPr>
              <w:t>tr</w:t>
            </w:r>
            <w:r w:rsidRPr="00F3739F">
              <w:rPr>
                <w:rFonts w:ascii="Times New Roman" w:hAnsi="Times New Roman" w:cs="Times New Roman"/>
                <w:bCs/>
                <w:sz w:val="27"/>
                <w:szCs w:val="27"/>
                <w:lang w:val="vi-VN"/>
              </w:rPr>
              <w:t>ụ/n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w:t>
            </w:r>
          </w:p>
        </w:tc>
      </w:tr>
      <w:tr w:rsidR="00F3739F" w:rsidRPr="00F3739F" w14:paraId="6B2A7F1A" w14:textId="77777777">
        <w:trPr>
          <w:tblCellSpacing w:w="0" w:type="dxa"/>
        </w:trPr>
        <w:tc>
          <w:tcPr>
            <w:tcW w:w="3100" w:type="dxa"/>
            <w:tcBorders>
              <w:top w:val="single" w:sz="8" w:space="0" w:color="auto"/>
              <w:left w:val="single" w:sz="8" w:space="0" w:color="auto"/>
              <w:bottom w:val="nil"/>
              <w:right w:val="nil"/>
            </w:tcBorders>
            <w:vAlign w:val="center"/>
            <w:hideMark/>
          </w:tcPr>
          <w:p w14:paraId="6743AABC" w14:textId="77777777" w:rsidR="00653106" w:rsidRPr="00F3739F" w:rsidRDefault="00653106" w:rsidP="00F3739F">
            <w:pPr>
              <w:spacing w:before="120" w:after="0" w:line="240" w:lineRule="auto"/>
              <w:rPr>
                <w:rFonts w:ascii="Times New Roman" w:hAnsi="Times New Roman" w:cs="Times New Roman"/>
                <w:bCs/>
                <w:sz w:val="27"/>
                <w:szCs w:val="27"/>
              </w:rPr>
            </w:pPr>
            <w:r w:rsidRPr="00F3739F">
              <w:rPr>
                <w:rFonts w:ascii="Times New Roman" w:hAnsi="Times New Roman" w:cs="Times New Roman"/>
                <w:bCs/>
                <w:sz w:val="27"/>
                <w:szCs w:val="27"/>
                <w:lang w:val="vi-VN"/>
              </w:rPr>
              <w:t>Năm th</w:t>
            </w:r>
            <w:r w:rsidRPr="00F3739F">
              <w:rPr>
                <w:rFonts w:ascii="Times New Roman" w:hAnsi="Times New Roman" w:cs="Times New Roman"/>
                <w:bCs/>
                <w:sz w:val="27"/>
                <w:szCs w:val="27"/>
              </w:rPr>
              <w:t>ứ </w:t>
            </w:r>
            <w:r w:rsidRPr="00F3739F">
              <w:rPr>
                <w:rFonts w:ascii="Times New Roman" w:hAnsi="Times New Roman" w:cs="Times New Roman"/>
                <w:bCs/>
                <w:sz w:val="27"/>
                <w:szCs w:val="27"/>
                <w:lang w:val="vi-VN"/>
              </w:rPr>
              <w:t>nhất (m</w:t>
            </w:r>
            <w:r w:rsidRPr="00F3739F">
              <w:rPr>
                <w:rFonts w:ascii="Times New Roman" w:hAnsi="Times New Roman" w:cs="Times New Roman"/>
                <w:bCs/>
                <w:sz w:val="27"/>
                <w:szCs w:val="27"/>
              </w:rPr>
              <w:t>ớ</w:t>
            </w:r>
            <w:r w:rsidRPr="00F3739F">
              <w:rPr>
                <w:rFonts w:ascii="Times New Roman" w:hAnsi="Times New Roman" w:cs="Times New Roman"/>
                <w:bCs/>
                <w:sz w:val="27"/>
                <w:szCs w:val="27"/>
                <w:lang w:val="vi-VN"/>
              </w:rPr>
              <w:t>i trồng)</w:t>
            </w:r>
          </w:p>
        </w:tc>
        <w:tc>
          <w:tcPr>
            <w:tcW w:w="3210" w:type="dxa"/>
            <w:tcBorders>
              <w:top w:val="single" w:sz="8" w:space="0" w:color="auto"/>
              <w:left w:val="single" w:sz="8" w:space="0" w:color="auto"/>
              <w:bottom w:val="nil"/>
              <w:right w:val="nil"/>
            </w:tcBorders>
            <w:vAlign w:val="center"/>
            <w:hideMark/>
          </w:tcPr>
          <w:p w14:paraId="29F9E7D5"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7 - 10</w:t>
            </w:r>
          </w:p>
        </w:tc>
        <w:tc>
          <w:tcPr>
            <w:tcW w:w="2840" w:type="dxa"/>
            <w:tcBorders>
              <w:top w:val="single" w:sz="8" w:space="0" w:color="auto"/>
              <w:left w:val="single" w:sz="8" w:space="0" w:color="auto"/>
              <w:bottom w:val="nil"/>
              <w:right w:val="single" w:sz="8" w:space="0" w:color="auto"/>
            </w:tcBorders>
            <w:vAlign w:val="center"/>
            <w:hideMark/>
          </w:tcPr>
          <w:p w14:paraId="733FA1AE"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1 -2</w:t>
            </w:r>
          </w:p>
        </w:tc>
      </w:tr>
      <w:tr w:rsidR="00F3739F" w:rsidRPr="00F3739F" w14:paraId="6392EEE3" w14:textId="77777777">
        <w:trPr>
          <w:tblCellSpacing w:w="0" w:type="dxa"/>
        </w:trPr>
        <w:tc>
          <w:tcPr>
            <w:tcW w:w="3100" w:type="dxa"/>
            <w:tcBorders>
              <w:top w:val="single" w:sz="8" w:space="0" w:color="auto"/>
              <w:left w:val="single" w:sz="8" w:space="0" w:color="auto"/>
              <w:bottom w:val="nil"/>
              <w:right w:val="nil"/>
            </w:tcBorders>
            <w:vAlign w:val="center"/>
            <w:hideMark/>
          </w:tcPr>
          <w:p w14:paraId="585B020E" w14:textId="77777777" w:rsidR="00653106" w:rsidRPr="00F3739F" w:rsidRDefault="00653106" w:rsidP="00F3739F">
            <w:pPr>
              <w:spacing w:before="120" w:after="0" w:line="240" w:lineRule="auto"/>
              <w:rPr>
                <w:rFonts w:ascii="Times New Roman" w:hAnsi="Times New Roman" w:cs="Times New Roman"/>
                <w:bCs/>
                <w:sz w:val="27"/>
                <w:szCs w:val="27"/>
              </w:rPr>
            </w:pPr>
            <w:r w:rsidRPr="00F3739F">
              <w:rPr>
                <w:rFonts w:ascii="Times New Roman" w:hAnsi="Times New Roman" w:cs="Times New Roman"/>
                <w:bCs/>
                <w:sz w:val="27"/>
                <w:szCs w:val="27"/>
                <w:lang w:val="vi-VN"/>
              </w:rPr>
              <w:t>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 th</w:t>
            </w:r>
            <w:r w:rsidRPr="00F3739F">
              <w:rPr>
                <w:rFonts w:ascii="Times New Roman" w:hAnsi="Times New Roman" w:cs="Times New Roman"/>
                <w:bCs/>
                <w:sz w:val="27"/>
                <w:szCs w:val="27"/>
              </w:rPr>
              <w:t>ứ </w:t>
            </w:r>
            <w:r w:rsidRPr="00F3739F">
              <w:rPr>
                <w:rFonts w:ascii="Times New Roman" w:hAnsi="Times New Roman" w:cs="Times New Roman"/>
                <w:bCs/>
                <w:sz w:val="27"/>
                <w:szCs w:val="27"/>
                <w:lang w:val="vi-VN"/>
              </w:rPr>
              <w:t>2; thứ 3</w:t>
            </w:r>
          </w:p>
        </w:tc>
        <w:tc>
          <w:tcPr>
            <w:tcW w:w="3210" w:type="dxa"/>
            <w:tcBorders>
              <w:top w:val="single" w:sz="8" w:space="0" w:color="auto"/>
              <w:left w:val="single" w:sz="8" w:space="0" w:color="auto"/>
              <w:bottom w:val="nil"/>
              <w:right w:val="nil"/>
            </w:tcBorders>
            <w:vAlign w:val="center"/>
            <w:hideMark/>
          </w:tcPr>
          <w:p w14:paraId="366AA56F"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10 - 15</w:t>
            </w:r>
          </w:p>
        </w:tc>
        <w:tc>
          <w:tcPr>
            <w:tcW w:w="2840" w:type="dxa"/>
            <w:tcBorders>
              <w:top w:val="single" w:sz="8" w:space="0" w:color="auto"/>
              <w:left w:val="single" w:sz="8" w:space="0" w:color="auto"/>
              <w:bottom w:val="nil"/>
              <w:right w:val="single" w:sz="8" w:space="0" w:color="auto"/>
            </w:tcBorders>
            <w:vAlign w:val="center"/>
            <w:hideMark/>
          </w:tcPr>
          <w:p w14:paraId="34595EB4"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2 - 3</w:t>
            </w:r>
          </w:p>
        </w:tc>
      </w:tr>
      <w:tr w:rsidR="00F3739F" w:rsidRPr="00F3739F" w14:paraId="47C46BF2" w14:textId="77777777">
        <w:trPr>
          <w:tblCellSpacing w:w="0" w:type="dxa"/>
        </w:trPr>
        <w:tc>
          <w:tcPr>
            <w:tcW w:w="3100" w:type="dxa"/>
            <w:tcBorders>
              <w:top w:val="single" w:sz="8" w:space="0" w:color="auto"/>
              <w:left w:val="single" w:sz="8" w:space="0" w:color="auto"/>
              <w:bottom w:val="single" w:sz="8" w:space="0" w:color="auto"/>
              <w:right w:val="nil"/>
            </w:tcBorders>
            <w:vAlign w:val="center"/>
            <w:hideMark/>
          </w:tcPr>
          <w:p w14:paraId="16E36FF5" w14:textId="77777777" w:rsidR="00653106" w:rsidRPr="00F3739F" w:rsidRDefault="00653106" w:rsidP="00F3739F">
            <w:pPr>
              <w:spacing w:before="120" w:after="0" w:line="240" w:lineRule="auto"/>
              <w:rPr>
                <w:rFonts w:ascii="Times New Roman" w:hAnsi="Times New Roman" w:cs="Times New Roman"/>
                <w:bCs/>
                <w:sz w:val="27"/>
                <w:szCs w:val="27"/>
              </w:rPr>
            </w:pPr>
            <w:r w:rsidRPr="00F3739F">
              <w:rPr>
                <w:rFonts w:ascii="Times New Roman" w:hAnsi="Times New Roman" w:cs="Times New Roman"/>
                <w:bCs/>
                <w:sz w:val="27"/>
                <w:szCs w:val="27"/>
                <w:lang w:val="vi-VN"/>
              </w:rPr>
              <w:t>Từ 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 thứ 4 trở đi</w:t>
            </w:r>
          </w:p>
        </w:tc>
        <w:tc>
          <w:tcPr>
            <w:tcW w:w="3210" w:type="dxa"/>
            <w:tcBorders>
              <w:top w:val="single" w:sz="8" w:space="0" w:color="auto"/>
              <w:left w:val="single" w:sz="8" w:space="0" w:color="auto"/>
              <w:bottom w:val="single" w:sz="8" w:space="0" w:color="auto"/>
              <w:right w:val="nil"/>
            </w:tcBorders>
            <w:vAlign w:val="center"/>
            <w:hideMark/>
          </w:tcPr>
          <w:p w14:paraId="2E4AB64A"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15</w:t>
            </w:r>
          </w:p>
        </w:tc>
        <w:tc>
          <w:tcPr>
            <w:tcW w:w="2840" w:type="dxa"/>
            <w:tcBorders>
              <w:top w:val="single" w:sz="8" w:space="0" w:color="auto"/>
              <w:left w:val="single" w:sz="8" w:space="0" w:color="auto"/>
              <w:bottom w:val="single" w:sz="8" w:space="0" w:color="auto"/>
              <w:right w:val="single" w:sz="8" w:space="0" w:color="auto"/>
            </w:tcBorders>
            <w:vAlign w:val="center"/>
            <w:hideMark/>
          </w:tcPr>
          <w:p w14:paraId="033FF5C6"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3 - 5</w:t>
            </w:r>
          </w:p>
        </w:tc>
      </w:tr>
    </w:tbl>
    <w:p w14:paraId="556DF38A"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b) Phân vô cơ</w:t>
      </w:r>
    </w:p>
    <w:p w14:paraId="7624D0B1"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Bảng 2: Lượng phân vô cơ bón cho hồ tiêu</w:t>
      </w:r>
    </w:p>
    <w:tbl>
      <w:tblPr>
        <w:tblStyle w:val="TableGrid"/>
        <w:tblW w:w="5000" w:type="pct"/>
        <w:tblLook w:val="04A0" w:firstRow="1" w:lastRow="0" w:firstColumn="1" w:lastColumn="0" w:noHBand="0" w:noVBand="1"/>
      </w:tblPr>
      <w:tblGrid>
        <w:gridCol w:w="2332"/>
        <w:gridCol w:w="2332"/>
        <w:gridCol w:w="2237"/>
        <w:gridCol w:w="2333"/>
      </w:tblGrid>
      <w:tr w:rsidR="00F3739F" w:rsidRPr="00F3739F" w14:paraId="75B0E312" w14:textId="77777777" w:rsidTr="00653106">
        <w:tc>
          <w:tcPr>
            <w:tcW w:w="1250" w:type="pct"/>
            <w:vMerge w:val="restart"/>
            <w:hideMark/>
          </w:tcPr>
          <w:p w14:paraId="7D671527" w14:textId="77777777" w:rsidR="00653106" w:rsidRPr="00F3739F" w:rsidRDefault="00653106" w:rsidP="00F3739F">
            <w:pPr>
              <w:spacing w:before="120" w:after="0" w:line="240" w:lineRule="auto"/>
              <w:rPr>
                <w:rFonts w:ascii="Times New Roman" w:hAnsi="Times New Roman" w:cs="Times New Roman"/>
                <w:b/>
                <w:sz w:val="27"/>
                <w:szCs w:val="27"/>
              </w:rPr>
            </w:pPr>
            <w:r w:rsidRPr="00F3739F">
              <w:rPr>
                <w:rFonts w:ascii="Times New Roman" w:hAnsi="Times New Roman" w:cs="Times New Roman"/>
                <w:b/>
                <w:sz w:val="27"/>
                <w:szCs w:val="27"/>
                <w:lang w:val="vi-VN"/>
              </w:rPr>
              <w:t>Năm trồng</w:t>
            </w:r>
          </w:p>
        </w:tc>
        <w:tc>
          <w:tcPr>
            <w:tcW w:w="3700" w:type="pct"/>
            <w:gridSpan w:val="3"/>
            <w:hideMark/>
          </w:tcPr>
          <w:p w14:paraId="76A366EF" w14:textId="77777777" w:rsidR="00653106" w:rsidRPr="00F3739F" w:rsidRDefault="00653106" w:rsidP="00F3739F">
            <w:pPr>
              <w:spacing w:before="120" w:after="0" w:line="240" w:lineRule="auto"/>
              <w:jc w:val="center"/>
              <w:rPr>
                <w:rFonts w:ascii="Times New Roman" w:hAnsi="Times New Roman" w:cs="Times New Roman"/>
                <w:b/>
                <w:sz w:val="27"/>
                <w:szCs w:val="27"/>
              </w:rPr>
            </w:pPr>
            <w:r w:rsidRPr="00F3739F">
              <w:rPr>
                <w:rFonts w:ascii="Times New Roman" w:hAnsi="Times New Roman" w:cs="Times New Roman"/>
                <w:b/>
                <w:sz w:val="27"/>
                <w:szCs w:val="27"/>
                <w:lang w:val="vi-VN"/>
              </w:rPr>
              <w:t>Lo</w:t>
            </w:r>
            <w:r w:rsidRPr="00F3739F">
              <w:rPr>
                <w:rFonts w:ascii="Times New Roman" w:hAnsi="Times New Roman" w:cs="Times New Roman"/>
                <w:b/>
                <w:sz w:val="27"/>
                <w:szCs w:val="27"/>
              </w:rPr>
              <w:t>ại</w:t>
            </w:r>
            <w:r w:rsidRPr="00F3739F">
              <w:rPr>
                <w:rFonts w:ascii="Times New Roman" w:hAnsi="Times New Roman" w:cs="Times New Roman"/>
                <w:b/>
                <w:sz w:val="27"/>
                <w:szCs w:val="27"/>
                <w:lang w:val="vi-VN"/>
              </w:rPr>
              <w:t> ph</w:t>
            </w:r>
            <w:r w:rsidRPr="00F3739F">
              <w:rPr>
                <w:rFonts w:ascii="Times New Roman" w:hAnsi="Times New Roman" w:cs="Times New Roman"/>
                <w:b/>
                <w:sz w:val="27"/>
                <w:szCs w:val="27"/>
              </w:rPr>
              <w:t>â</w:t>
            </w:r>
            <w:r w:rsidRPr="00F3739F">
              <w:rPr>
                <w:rFonts w:ascii="Times New Roman" w:hAnsi="Times New Roman" w:cs="Times New Roman"/>
                <w:b/>
                <w:sz w:val="27"/>
                <w:szCs w:val="27"/>
                <w:lang w:val="vi-VN"/>
              </w:rPr>
              <w:t>n</w:t>
            </w:r>
          </w:p>
        </w:tc>
      </w:tr>
      <w:tr w:rsidR="00F3739F" w:rsidRPr="00F3739F" w14:paraId="6324D701" w14:textId="77777777" w:rsidTr="00653106">
        <w:tc>
          <w:tcPr>
            <w:tcW w:w="0" w:type="auto"/>
            <w:vMerge/>
            <w:hideMark/>
          </w:tcPr>
          <w:p w14:paraId="1E041A4F" w14:textId="77777777" w:rsidR="00653106" w:rsidRPr="00F3739F" w:rsidRDefault="00653106" w:rsidP="00F3739F">
            <w:pPr>
              <w:spacing w:before="120" w:after="0" w:line="240" w:lineRule="auto"/>
              <w:rPr>
                <w:rFonts w:ascii="Times New Roman" w:hAnsi="Times New Roman" w:cs="Times New Roman"/>
                <w:bCs/>
                <w:sz w:val="27"/>
                <w:szCs w:val="27"/>
              </w:rPr>
            </w:pPr>
          </w:p>
        </w:tc>
        <w:tc>
          <w:tcPr>
            <w:tcW w:w="1250" w:type="pct"/>
            <w:hideMark/>
          </w:tcPr>
          <w:p w14:paraId="1E720A6A"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N (kg/ha/n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w:t>
            </w:r>
          </w:p>
        </w:tc>
        <w:tc>
          <w:tcPr>
            <w:tcW w:w="1200" w:type="pct"/>
            <w:hideMark/>
          </w:tcPr>
          <w:p w14:paraId="18064373"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P</w:t>
            </w:r>
            <w:r w:rsidRPr="00F3739F">
              <w:rPr>
                <w:rFonts w:ascii="Times New Roman" w:hAnsi="Times New Roman" w:cs="Times New Roman"/>
                <w:bCs/>
                <w:sz w:val="27"/>
                <w:szCs w:val="27"/>
                <w:vertAlign w:val="subscript"/>
              </w:rPr>
              <w:t>2</w:t>
            </w:r>
            <w:r w:rsidRPr="00F3739F">
              <w:rPr>
                <w:rFonts w:ascii="Times New Roman" w:hAnsi="Times New Roman" w:cs="Times New Roman"/>
                <w:bCs/>
                <w:sz w:val="27"/>
                <w:szCs w:val="27"/>
                <w:lang w:val="vi-VN"/>
              </w:rPr>
              <w:t>O</w:t>
            </w:r>
            <w:r w:rsidRPr="00F3739F">
              <w:rPr>
                <w:rFonts w:ascii="Times New Roman" w:hAnsi="Times New Roman" w:cs="Times New Roman"/>
                <w:bCs/>
                <w:sz w:val="27"/>
                <w:szCs w:val="27"/>
                <w:vertAlign w:val="subscript"/>
              </w:rPr>
              <w:t>5 </w:t>
            </w:r>
            <w:r w:rsidRPr="00F3739F">
              <w:rPr>
                <w:rFonts w:ascii="Times New Roman" w:hAnsi="Times New Roman" w:cs="Times New Roman"/>
                <w:bCs/>
                <w:sz w:val="27"/>
                <w:szCs w:val="27"/>
                <w:lang w:val="vi-VN"/>
              </w:rPr>
              <w:t>(kg/ha/n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w:t>
            </w:r>
          </w:p>
        </w:tc>
        <w:tc>
          <w:tcPr>
            <w:tcW w:w="1200" w:type="pct"/>
            <w:hideMark/>
          </w:tcPr>
          <w:p w14:paraId="43565C6F"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K</w:t>
            </w:r>
            <w:r w:rsidRPr="00F3739F">
              <w:rPr>
                <w:rFonts w:ascii="Times New Roman" w:hAnsi="Times New Roman" w:cs="Times New Roman"/>
                <w:bCs/>
                <w:sz w:val="27"/>
                <w:szCs w:val="27"/>
                <w:vertAlign w:val="subscript"/>
              </w:rPr>
              <w:t>2</w:t>
            </w:r>
            <w:r w:rsidRPr="00F3739F">
              <w:rPr>
                <w:rFonts w:ascii="Times New Roman" w:hAnsi="Times New Roman" w:cs="Times New Roman"/>
                <w:bCs/>
                <w:sz w:val="27"/>
                <w:szCs w:val="27"/>
              </w:rPr>
              <w:t>O </w:t>
            </w:r>
            <w:r w:rsidRPr="00F3739F">
              <w:rPr>
                <w:rFonts w:ascii="Times New Roman" w:hAnsi="Times New Roman" w:cs="Times New Roman"/>
                <w:bCs/>
                <w:sz w:val="27"/>
                <w:szCs w:val="27"/>
                <w:lang w:val="vi-VN"/>
              </w:rPr>
              <w:t>(kg/ha/n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w:t>
            </w:r>
          </w:p>
        </w:tc>
      </w:tr>
      <w:tr w:rsidR="00F3739F" w:rsidRPr="00F3739F" w14:paraId="7417E276" w14:textId="77777777" w:rsidTr="00653106">
        <w:tc>
          <w:tcPr>
            <w:tcW w:w="1250" w:type="pct"/>
            <w:hideMark/>
          </w:tcPr>
          <w:p w14:paraId="1759228C" w14:textId="77777777" w:rsidR="00653106" w:rsidRPr="00F3739F" w:rsidRDefault="00653106" w:rsidP="00F3739F">
            <w:pPr>
              <w:spacing w:before="120" w:after="0" w:line="240" w:lineRule="auto"/>
              <w:rPr>
                <w:rFonts w:ascii="Times New Roman" w:hAnsi="Times New Roman" w:cs="Times New Roman"/>
                <w:bCs/>
                <w:sz w:val="27"/>
                <w:szCs w:val="27"/>
              </w:rPr>
            </w:pPr>
            <w:r w:rsidRPr="00F3739F">
              <w:rPr>
                <w:rFonts w:ascii="Times New Roman" w:hAnsi="Times New Roman" w:cs="Times New Roman"/>
                <w:bCs/>
                <w:sz w:val="27"/>
                <w:szCs w:val="27"/>
                <w:lang w:val="vi-VN"/>
              </w:rPr>
              <w:t>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 </w:t>
            </w:r>
            <w:r w:rsidRPr="00F3739F">
              <w:rPr>
                <w:rFonts w:ascii="Times New Roman" w:hAnsi="Times New Roman" w:cs="Times New Roman"/>
                <w:bCs/>
                <w:sz w:val="27"/>
                <w:szCs w:val="27"/>
              </w:rPr>
              <w:t>t</w:t>
            </w:r>
            <w:r w:rsidRPr="00F3739F">
              <w:rPr>
                <w:rFonts w:ascii="Times New Roman" w:hAnsi="Times New Roman" w:cs="Times New Roman"/>
                <w:bCs/>
                <w:sz w:val="27"/>
                <w:szCs w:val="27"/>
                <w:lang w:val="vi-VN"/>
              </w:rPr>
              <w:t>h</w:t>
            </w:r>
            <w:r w:rsidRPr="00F3739F">
              <w:rPr>
                <w:rFonts w:ascii="Times New Roman" w:hAnsi="Times New Roman" w:cs="Times New Roman"/>
                <w:bCs/>
                <w:sz w:val="27"/>
                <w:szCs w:val="27"/>
              </w:rPr>
              <w:t>ứ</w:t>
            </w:r>
            <w:r w:rsidRPr="00F3739F">
              <w:rPr>
                <w:rFonts w:ascii="Times New Roman" w:hAnsi="Times New Roman" w:cs="Times New Roman"/>
                <w:bCs/>
                <w:sz w:val="27"/>
                <w:szCs w:val="27"/>
                <w:lang w:val="vi-VN"/>
              </w:rPr>
              <w:t> nh</w:t>
            </w:r>
            <w:r w:rsidRPr="00F3739F">
              <w:rPr>
                <w:rFonts w:ascii="Times New Roman" w:hAnsi="Times New Roman" w:cs="Times New Roman"/>
                <w:bCs/>
                <w:sz w:val="27"/>
                <w:szCs w:val="27"/>
              </w:rPr>
              <w:t>ấ</w:t>
            </w:r>
            <w:r w:rsidRPr="00F3739F">
              <w:rPr>
                <w:rFonts w:ascii="Times New Roman" w:hAnsi="Times New Roman" w:cs="Times New Roman"/>
                <w:bCs/>
                <w:sz w:val="27"/>
                <w:szCs w:val="27"/>
                <w:lang w:val="vi-VN"/>
              </w:rPr>
              <w:t>t (mới tr</w:t>
            </w:r>
            <w:r w:rsidRPr="00F3739F">
              <w:rPr>
                <w:rFonts w:ascii="Times New Roman" w:hAnsi="Times New Roman" w:cs="Times New Roman"/>
                <w:bCs/>
                <w:sz w:val="27"/>
                <w:szCs w:val="27"/>
              </w:rPr>
              <w:t>ồ</w:t>
            </w:r>
            <w:r w:rsidRPr="00F3739F">
              <w:rPr>
                <w:rFonts w:ascii="Times New Roman" w:hAnsi="Times New Roman" w:cs="Times New Roman"/>
                <w:bCs/>
                <w:sz w:val="27"/>
                <w:szCs w:val="27"/>
                <w:lang w:val="vi-VN"/>
              </w:rPr>
              <w:t>ng)</w:t>
            </w:r>
          </w:p>
        </w:tc>
        <w:tc>
          <w:tcPr>
            <w:tcW w:w="1250" w:type="pct"/>
            <w:hideMark/>
          </w:tcPr>
          <w:p w14:paraId="518F1EE3"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90 - 100</w:t>
            </w:r>
          </w:p>
        </w:tc>
        <w:tc>
          <w:tcPr>
            <w:tcW w:w="1200" w:type="pct"/>
            <w:hideMark/>
          </w:tcPr>
          <w:p w14:paraId="7AA0D5FC"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50 - 60</w:t>
            </w:r>
          </w:p>
        </w:tc>
        <w:tc>
          <w:tcPr>
            <w:tcW w:w="1200" w:type="pct"/>
            <w:hideMark/>
          </w:tcPr>
          <w:p w14:paraId="073E177E"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70 - 90</w:t>
            </w:r>
          </w:p>
        </w:tc>
      </w:tr>
      <w:tr w:rsidR="00F3739F" w:rsidRPr="00F3739F" w14:paraId="748CE9F2" w14:textId="77777777" w:rsidTr="00653106">
        <w:tc>
          <w:tcPr>
            <w:tcW w:w="1250" w:type="pct"/>
            <w:hideMark/>
          </w:tcPr>
          <w:p w14:paraId="5357B0B8" w14:textId="77777777" w:rsidR="00653106" w:rsidRPr="00F3739F" w:rsidRDefault="00653106" w:rsidP="00F3739F">
            <w:pPr>
              <w:spacing w:before="120" w:after="0" w:line="240" w:lineRule="auto"/>
              <w:rPr>
                <w:rFonts w:ascii="Times New Roman" w:hAnsi="Times New Roman" w:cs="Times New Roman"/>
                <w:bCs/>
                <w:sz w:val="27"/>
                <w:szCs w:val="27"/>
              </w:rPr>
            </w:pPr>
            <w:r w:rsidRPr="00F3739F">
              <w:rPr>
                <w:rFonts w:ascii="Times New Roman" w:hAnsi="Times New Roman" w:cs="Times New Roman"/>
                <w:bCs/>
                <w:sz w:val="27"/>
                <w:szCs w:val="27"/>
                <w:lang w:val="vi-VN"/>
              </w:rPr>
              <w:t>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 th</w:t>
            </w:r>
            <w:r w:rsidRPr="00F3739F">
              <w:rPr>
                <w:rFonts w:ascii="Times New Roman" w:hAnsi="Times New Roman" w:cs="Times New Roman"/>
                <w:bCs/>
                <w:sz w:val="27"/>
                <w:szCs w:val="27"/>
              </w:rPr>
              <w:t>ứ </w:t>
            </w:r>
            <w:r w:rsidRPr="00F3739F">
              <w:rPr>
                <w:rFonts w:ascii="Times New Roman" w:hAnsi="Times New Roman" w:cs="Times New Roman"/>
                <w:bCs/>
                <w:sz w:val="27"/>
                <w:szCs w:val="27"/>
                <w:lang w:val="vi-VN"/>
              </w:rPr>
              <w:t>2; thứ 3</w:t>
            </w:r>
          </w:p>
        </w:tc>
        <w:tc>
          <w:tcPr>
            <w:tcW w:w="1250" w:type="pct"/>
            <w:hideMark/>
          </w:tcPr>
          <w:p w14:paraId="66235364"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150 - 200</w:t>
            </w:r>
          </w:p>
        </w:tc>
        <w:tc>
          <w:tcPr>
            <w:tcW w:w="1200" w:type="pct"/>
            <w:hideMark/>
          </w:tcPr>
          <w:p w14:paraId="74430748"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80 - 100</w:t>
            </w:r>
          </w:p>
        </w:tc>
        <w:tc>
          <w:tcPr>
            <w:tcW w:w="1200" w:type="pct"/>
            <w:hideMark/>
          </w:tcPr>
          <w:p w14:paraId="4A7B3AD5"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100 - 150</w:t>
            </w:r>
          </w:p>
        </w:tc>
      </w:tr>
      <w:tr w:rsidR="00F3739F" w:rsidRPr="00F3739F" w14:paraId="65B9AA75" w14:textId="77777777" w:rsidTr="00653106">
        <w:tc>
          <w:tcPr>
            <w:tcW w:w="1250" w:type="pct"/>
            <w:hideMark/>
          </w:tcPr>
          <w:p w14:paraId="5CF7F0AF" w14:textId="77777777" w:rsidR="00653106" w:rsidRPr="00F3739F" w:rsidRDefault="00653106" w:rsidP="00F3739F">
            <w:pPr>
              <w:spacing w:before="120" w:after="0" w:line="240" w:lineRule="auto"/>
              <w:rPr>
                <w:rFonts w:ascii="Times New Roman" w:hAnsi="Times New Roman" w:cs="Times New Roman"/>
                <w:bCs/>
                <w:sz w:val="27"/>
                <w:szCs w:val="27"/>
              </w:rPr>
            </w:pPr>
            <w:r w:rsidRPr="00F3739F">
              <w:rPr>
                <w:rFonts w:ascii="Times New Roman" w:hAnsi="Times New Roman" w:cs="Times New Roman"/>
                <w:bCs/>
                <w:sz w:val="27"/>
                <w:szCs w:val="27"/>
                <w:lang w:val="vi-VN"/>
              </w:rPr>
              <w:t>Từ 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 th</w:t>
            </w:r>
            <w:r w:rsidRPr="00F3739F">
              <w:rPr>
                <w:rFonts w:ascii="Times New Roman" w:hAnsi="Times New Roman" w:cs="Times New Roman"/>
                <w:bCs/>
                <w:sz w:val="27"/>
                <w:szCs w:val="27"/>
              </w:rPr>
              <w:t>ứ</w:t>
            </w:r>
            <w:r w:rsidRPr="00F3739F">
              <w:rPr>
                <w:rFonts w:ascii="Times New Roman" w:hAnsi="Times New Roman" w:cs="Times New Roman"/>
                <w:bCs/>
                <w:sz w:val="27"/>
                <w:szCs w:val="27"/>
                <w:lang w:val="vi-VN"/>
              </w:rPr>
              <w:t> 4 </w:t>
            </w:r>
            <w:r w:rsidRPr="00F3739F">
              <w:rPr>
                <w:rFonts w:ascii="Times New Roman" w:hAnsi="Times New Roman" w:cs="Times New Roman"/>
                <w:bCs/>
                <w:sz w:val="27"/>
                <w:szCs w:val="27"/>
              </w:rPr>
              <w:t>tr</w:t>
            </w:r>
            <w:r w:rsidRPr="00F3739F">
              <w:rPr>
                <w:rFonts w:ascii="Times New Roman" w:hAnsi="Times New Roman" w:cs="Times New Roman"/>
                <w:bCs/>
                <w:sz w:val="27"/>
                <w:szCs w:val="27"/>
                <w:lang w:val="vi-VN"/>
              </w:rPr>
              <w:t>ở </w:t>
            </w:r>
            <w:r w:rsidRPr="00F3739F">
              <w:rPr>
                <w:rFonts w:ascii="Times New Roman" w:hAnsi="Times New Roman" w:cs="Times New Roman"/>
                <w:bCs/>
                <w:sz w:val="27"/>
                <w:szCs w:val="27"/>
              </w:rPr>
              <w:t>đ</w:t>
            </w:r>
            <w:r w:rsidRPr="00F3739F">
              <w:rPr>
                <w:rFonts w:ascii="Times New Roman" w:hAnsi="Times New Roman" w:cs="Times New Roman"/>
                <w:bCs/>
                <w:sz w:val="27"/>
                <w:szCs w:val="27"/>
                <w:lang w:val="vi-VN"/>
              </w:rPr>
              <w:t>i</w:t>
            </w:r>
          </w:p>
        </w:tc>
        <w:tc>
          <w:tcPr>
            <w:tcW w:w="1250" w:type="pct"/>
            <w:hideMark/>
          </w:tcPr>
          <w:p w14:paraId="2ED94882"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250 - 350</w:t>
            </w:r>
          </w:p>
        </w:tc>
        <w:tc>
          <w:tcPr>
            <w:tcW w:w="1200" w:type="pct"/>
            <w:hideMark/>
          </w:tcPr>
          <w:p w14:paraId="60BF8262"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150 - 200</w:t>
            </w:r>
          </w:p>
        </w:tc>
        <w:tc>
          <w:tcPr>
            <w:tcW w:w="1200" w:type="pct"/>
            <w:hideMark/>
          </w:tcPr>
          <w:p w14:paraId="2DF9DDAB" w14:textId="77777777" w:rsidR="00653106" w:rsidRPr="00F3739F" w:rsidRDefault="00653106" w:rsidP="00F3739F">
            <w:pPr>
              <w:spacing w:before="120" w:after="0" w:line="240" w:lineRule="auto"/>
              <w:jc w:val="center"/>
              <w:rPr>
                <w:rFonts w:ascii="Times New Roman" w:hAnsi="Times New Roman" w:cs="Times New Roman"/>
                <w:bCs/>
                <w:sz w:val="27"/>
                <w:szCs w:val="27"/>
              </w:rPr>
            </w:pPr>
            <w:r w:rsidRPr="00F3739F">
              <w:rPr>
                <w:rFonts w:ascii="Times New Roman" w:hAnsi="Times New Roman" w:cs="Times New Roman"/>
                <w:bCs/>
                <w:sz w:val="27"/>
                <w:szCs w:val="27"/>
                <w:lang w:val="vi-VN"/>
              </w:rPr>
              <w:t>150 - 250</w:t>
            </w:r>
          </w:p>
        </w:tc>
      </w:tr>
    </w:tbl>
    <w:p w14:paraId="1ECD3355"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c) Thời kỳ bón:</w:t>
      </w:r>
    </w:p>
    <w:p w14:paraId="4136FBC7"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Ph</w:t>
      </w:r>
      <w:r w:rsidRPr="00F3739F">
        <w:rPr>
          <w:rFonts w:ascii="Times New Roman" w:hAnsi="Times New Roman" w:cs="Times New Roman"/>
          <w:bCs/>
          <w:sz w:val="27"/>
          <w:szCs w:val="27"/>
        </w:rPr>
        <w:t>â</w:t>
      </w:r>
      <w:r w:rsidRPr="00F3739F">
        <w:rPr>
          <w:rFonts w:ascii="Times New Roman" w:hAnsi="Times New Roman" w:cs="Times New Roman"/>
          <w:bCs/>
          <w:sz w:val="27"/>
          <w:szCs w:val="27"/>
          <w:lang w:val="vi-VN"/>
        </w:rPr>
        <w:t>n h</w:t>
      </w:r>
      <w:r w:rsidRPr="00F3739F">
        <w:rPr>
          <w:rFonts w:ascii="Times New Roman" w:hAnsi="Times New Roman" w:cs="Times New Roman"/>
          <w:bCs/>
          <w:sz w:val="27"/>
          <w:szCs w:val="27"/>
        </w:rPr>
        <w:t>ữ</w:t>
      </w:r>
      <w:r w:rsidRPr="00F3739F">
        <w:rPr>
          <w:rFonts w:ascii="Times New Roman" w:hAnsi="Times New Roman" w:cs="Times New Roman"/>
          <w:bCs/>
          <w:sz w:val="27"/>
          <w:szCs w:val="27"/>
          <w:lang w:val="vi-VN"/>
        </w:rPr>
        <w:t>u cơ: b</w:t>
      </w:r>
      <w:r w:rsidRPr="00F3739F">
        <w:rPr>
          <w:rFonts w:ascii="Times New Roman" w:hAnsi="Times New Roman" w:cs="Times New Roman"/>
          <w:bCs/>
          <w:sz w:val="27"/>
          <w:szCs w:val="27"/>
        </w:rPr>
        <w:t>ó</w:t>
      </w:r>
      <w:r w:rsidRPr="00F3739F">
        <w:rPr>
          <w:rFonts w:ascii="Times New Roman" w:hAnsi="Times New Roman" w:cs="Times New Roman"/>
          <w:bCs/>
          <w:sz w:val="27"/>
          <w:szCs w:val="27"/>
          <w:lang w:val="vi-VN"/>
        </w:rPr>
        <w:t>n một lần/năm, đào r</w:t>
      </w:r>
      <w:r w:rsidRPr="00F3739F">
        <w:rPr>
          <w:rFonts w:ascii="Times New Roman" w:hAnsi="Times New Roman" w:cs="Times New Roman"/>
          <w:bCs/>
          <w:sz w:val="27"/>
          <w:szCs w:val="27"/>
        </w:rPr>
        <w:t>ã</w:t>
      </w:r>
      <w:r w:rsidRPr="00F3739F">
        <w:rPr>
          <w:rFonts w:ascii="Times New Roman" w:hAnsi="Times New Roman" w:cs="Times New Roman"/>
          <w:bCs/>
          <w:sz w:val="27"/>
          <w:szCs w:val="27"/>
          <w:lang w:val="vi-VN"/>
        </w:rPr>
        <w:t>nh theo mép t</w:t>
      </w:r>
      <w:r w:rsidRPr="00F3739F">
        <w:rPr>
          <w:rFonts w:ascii="Times New Roman" w:hAnsi="Times New Roman" w:cs="Times New Roman"/>
          <w:bCs/>
          <w:sz w:val="27"/>
          <w:szCs w:val="27"/>
        </w:rPr>
        <w:t>á</w:t>
      </w:r>
      <w:r w:rsidRPr="00F3739F">
        <w:rPr>
          <w:rFonts w:ascii="Times New Roman" w:hAnsi="Times New Roman" w:cs="Times New Roman"/>
          <w:bCs/>
          <w:sz w:val="27"/>
          <w:szCs w:val="27"/>
          <w:lang w:val="vi-VN"/>
        </w:rPr>
        <w:t>n, sâu 10 - 15 cm, b</w:t>
      </w:r>
      <w:r w:rsidRPr="00F3739F">
        <w:rPr>
          <w:rFonts w:ascii="Times New Roman" w:hAnsi="Times New Roman" w:cs="Times New Roman"/>
          <w:bCs/>
          <w:sz w:val="27"/>
          <w:szCs w:val="27"/>
        </w:rPr>
        <w:t>ó</w:t>
      </w:r>
      <w:r w:rsidRPr="00F3739F">
        <w:rPr>
          <w:rFonts w:ascii="Times New Roman" w:hAnsi="Times New Roman" w:cs="Times New Roman"/>
          <w:bCs/>
          <w:sz w:val="27"/>
          <w:szCs w:val="27"/>
          <w:lang w:val="vi-VN"/>
        </w:rPr>
        <w:t>n ph</w:t>
      </w:r>
      <w:r w:rsidRPr="00F3739F">
        <w:rPr>
          <w:rFonts w:ascii="Times New Roman" w:hAnsi="Times New Roman" w:cs="Times New Roman"/>
          <w:bCs/>
          <w:sz w:val="27"/>
          <w:szCs w:val="27"/>
        </w:rPr>
        <w:t>â</w:t>
      </w:r>
      <w:r w:rsidRPr="00F3739F">
        <w:rPr>
          <w:rFonts w:ascii="Times New Roman" w:hAnsi="Times New Roman" w:cs="Times New Roman"/>
          <w:bCs/>
          <w:sz w:val="27"/>
          <w:szCs w:val="27"/>
          <w:lang w:val="vi-VN"/>
        </w:rPr>
        <w:t>n v</w:t>
      </w:r>
      <w:r w:rsidRPr="00F3739F">
        <w:rPr>
          <w:rFonts w:ascii="Times New Roman" w:hAnsi="Times New Roman" w:cs="Times New Roman"/>
          <w:bCs/>
          <w:sz w:val="27"/>
          <w:szCs w:val="27"/>
        </w:rPr>
        <w:t>à</w:t>
      </w:r>
      <w:r w:rsidRPr="00F3739F">
        <w:rPr>
          <w:rFonts w:ascii="Times New Roman" w:hAnsi="Times New Roman" w:cs="Times New Roman"/>
          <w:bCs/>
          <w:sz w:val="27"/>
          <w:szCs w:val="27"/>
          <w:lang w:val="vi-VN"/>
        </w:rPr>
        <w:t> l</w:t>
      </w:r>
      <w:r w:rsidRPr="00F3739F">
        <w:rPr>
          <w:rFonts w:ascii="Times New Roman" w:hAnsi="Times New Roman" w:cs="Times New Roman"/>
          <w:bCs/>
          <w:sz w:val="27"/>
          <w:szCs w:val="27"/>
        </w:rPr>
        <w:t>ấ</w:t>
      </w:r>
      <w:r w:rsidRPr="00F3739F">
        <w:rPr>
          <w:rFonts w:ascii="Times New Roman" w:hAnsi="Times New Roman" w:cs="Times New Roman"/>
          <w:bCs/>
          <w:sz w:val="27"/>
          <w:szCs w:val="27"/>
          <w:lang w:val="vi-VN"/>
        </w:rPr>
        <w:t>p đất</w:t>
      </w:r>
      <w:r w:rsidRPr="00F3739F">
        <w:rPr>
          <w:rFonts w:ascii="Times New Roman" w:hAnsi="Times New Roman" w:cs="Times New Roman"/>
          <w:bCs/>
          <w:sz w:val="27"/>
          <w:szCs w:val="27"/>
        </w:rPr>
        <w:t>,</w:t>
      </w:r>
      <w:r w:rsidRPr="00F3739F">
        <w:rPr>
          <w:rFonts w:ascii="Times New Roman" w:hAnsi="Times New Roman" w:cs="Times New Roman"/>
          <w:bCs/>
          <w:sz w:val="27"/>
          <w:szCs w:val="27"/>
          <w:lang w:val="vi-VN"/>
        </w:rPr>
        <w:t> bón ph</w:t>
      </w:r>
      <w:r w:rsidRPr="00F3739F">
        <w:rPr>
          <w:rFonts w:ascii="Times New Roman" w:hAnsi="Times New Roman" w:cs="Times New Roman"/>
          <w:bCs/>
          <w:sz w:val="27"/>
          <w:szCs w:val="27"/>
        </w:rPr>
        <w:t>â</w:t>
      </w:r>
      <w:r w:rsidRPr="00F3739F">
        <w:rPr>
          <w:rFonts w:ascii="Times New Roman" w:hAnsi="Times New Roman" w:cs="Times New Roman"/>
          <w:bCs/>
          <w:sz w:val="27"/>
          <w:szCs w:val="27"/>
          <w:lang w:val="vi-VN"/>
        </w:rPr>
        <w:t>n tiến h</w:t>
      </w:r>
      <w:r w:rsidRPr="00F3739F">
        <w:rPr>
          <w:rFonts w:ascii="Times New Roman" w:hAnsi="Times New Roman" w:cs="Times New Roman"/>
          <w:bCs/>
          <w:sz w:val="27"/>
          <w:szCs w:val="27"/>
        </w:rPr>
        <w:t>à</w:t>
      </w:r>
      <w:r w:rsidRPr="00F3739F">
        <w:rPr>
          <w:rFonts w:ascii="Times New Roman" w:hAnsi="Times New Roman" w:cs="Times New Roman"/>
          <w:bCs/>
          <w:sz w:val="27"/>
          <w:szCs w:val="27"/>
          <w:lang w:val="vi-VN"/>
        </w:rPr>
        <w:t>nh vào </w:t>
      </w:r>
      <w:r w:rsidRPr="00F3739F">
        <w:rPr>
          <w:rFonts w:ascii="Times New Roman" w:hAnsi="Times New Roman" w:cs="Times New Roman"/>
          <w:bCs/>
          <w:sz w:val="27"/>
          <w:szCs w:val="27"/>
        </w:rPr>
        <w:t>đ</w:t>
      </w:r>
      <w:r w:rsidRPr="00F3739F">
        <w:rPr>
          <w:rFonts w:ascii="Times New Roman" w:hAnsi="Times New Roman" w:cs="Times New Roman"/>
          <w:bCs/>
          <w:sz w:val="27"/>
          <w:szCs w:val="27"/>
          <w:lang w:val="vi-VN"/>
        </w:rPr>
        <w:t>ầu mùa mưa, nên ch</w:t>
      </w:r>
      <w:r w:rsidRPr="00F3739F">
        <w:rPr>
          <w:rFonts w:ascii="Times New Roman" w:hAnsi="Times New Roman" w:cs="Times New Roman"/>
          <w:bCs/>
          <w:sz w:val="27"/>
          <w:szCs w:val="27"/>
        </w:rPr>
        <w:t>ú ý </w:t>
      </w:r>
      <w:r w:rsidRPr="00F3739F">
        <w:rPr>
          <w:rFonts w:ascii="Times New Roman" w:hAnsi="Times New Roman" w:cs="Times New Roman"/>
          <w:bCs/>
          <w:sz w:val="27"/>
          <w:szCs w:val="27"/>
          <w:lang w:val="vi-VN"/>
        </w:rPr>
        <w:t>trong quá trình </w:t>
      </w:r>
      <w:r w:rsidRPr="00F3739F">
        <w:rPr>
          <w:rFonts w:ascii="Times New Roman" w:hAnsi="Times New Roman" w:cs="Times New Roman"/>
          <w:bCs/>
          <w:sz w:val="27"/>
          <w:szCs w:val="27"/>
        </w:rPr>
        <w:t>đ</w:t>
      </w:r>
      <w:r w:rsidRPr="00F3739F">
        <w:rPr>
          <w:rFonts w:ascii="Times New Roman" w:hAnsi="Times New Roman" w:cs="Times New Roman"/>
          <w:bCs/>
          <w:sz w:val="27"/>
          <w:szCs w:val="27"/>
          <w:lang w:val="vi-VN"/>
        </w:rPr>
        <w:t>ào rãnh không l</w:t>
      </w:r>
      <w:r w:rsidRPr="00F3739F">
        <w:rPr>
          <w:rFonts w:ascii="Times New Roman" w:hAnsi="Times New Roman" w:cs="Times New Roman"/>
          <w:bCs/>
          <w:sz w:val="27"/>
          <w:szCs w:val="27"/>
        </w:rPr>
        <w:t>à</w:t>
      </w:r>
      <w:r w:rsidRPr="00F3739F">
        <w:rPr>
          <w:rFonts w:ascii="Times New Roman" w:hAnsi="Times New Roman" w:cs="Times New Roman"/>
          <w:bCs/>
          <w:sz w:val="27"/>
          <w:szCs w:val="27"/>
          <w:lang w:val="vi-VN"/>
        </w:rPr>
        <w:t>m tổn thương bộ rễ.</w:t>
      </w:r>
    </w:p>
    <w:p w14:paraId="7565C819"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t>- </w:t>
      </w:r>
      <w:r w:rsidRPr="00F3739F">
        <w:rPr>
          <w:rFonts w:ascii="Times New Roman" w:hAnsi="Times New Roman" w:cs="Times New Roman"/>
          <w:bCs/>
          <w:sz w:val="27"/>
          <w:szCs w:val="27"/>
          <w:lang w:val="vi-VN"/>
        </w:rPr>
        <w:t>Phân vô cơ:</w:t>
      </w:r>
    </w:p>
    <w:p w14:paraId="5CBA59DF"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Trồng mới: sau khi trồng 1 - 1,5 tháng b</w:t>
      </w:r>
      <w:r w:rsidRPr="00F3739F">
        <w:rPr>
          <w:rFonts w:ascii="Times New Roman" w:hAnsi="Times New Roman" w:cs="Times New Roman"/>
          <w:bCs/>
          <w:sz w:val="27"/>
          <w:szCs w:val="27"/>
        </w:rPr>
        <w:t>ó</w:t>
      </w:r>
      <w:r w:rsidRPr="00F3739F">
        <w:rPr>
          <w:rFonts w:ascii="Times New Roman" w:hAnsi="Times New Roman" w:cs="Times New Roman"/>
          <w:bCs/>
          <w:sz w:val="27"/>
          <w:szCs w:val="27"/>
          <w:lang w:val="vi-VN"/>
        </w:rPr>
        <w:t>n 1/3 lượng đạm </w:t>
      </w:r>
      <w:r w:rsidRPr="00F3739F">
        <w:rPr>
          <w:rFonts w:ascii="Times New Roman" w:hAnsi="Times New Roman" w:cs="Times New Roman"/>
          <w:bCs/>
          <w:sz w:val="27"/>
          <w:szCs w:val="27"/>
        </w:rPr>
        <w:t>+ </w:t>
      </w:r>
      <w:r w:rsidRPr="00F3739F">
        <w:rPr>
          <w:rFonts w:ascii="Times New Roman" w:hAnsi="Times New Roman" w:cs="Times New Roman"/>
          <w:bCs/>
          <w:sz w:val="27"/>
          <w:szCs w:val="27"/>
          <w:lang w:val="vi-VN"/>
        </w:rPr>
        <w:t>1/3 lượng kali, sau khi trồng 2 - 3 tháng b</w:t>
      </w:r>
      <w:r w:rsidRPr="00F3739F">
        <w:rPr>
          <w:rFonts w:ascii="Times New Roman" w:hAnsi="Times New Roman" w:cs="Times New Roman"/>
          <w:bCs/>
          <w:sz w:val="27"/>
          <w:szCs w:val="27"/>
        </w:rPr>
        <w:t>ó</w:t>
      </w:r>
      <w:r w:rsidRPr="00F3739F">
        <w:rPr>
          <w:rFonts w:ascii="Times New Roman" w:hAnsi="Times New Roman" w:cs="Times New Roman"/>
          <w:bCs/>
          <w:sz w:val="27"/>
          <w:szCs w:val="27"/>
          <w:lang w:val="vi-VN"/>
        </w:rPr>
        <w:t>n số còn lại.</w:t>
      </w:r>
    </w:p>
    <w:p w14:paraId="7416A456"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 th</w:t>
      </w:r>
      <w:r w:rsidRPr="00F3739F">
        <w:rPr>
          <w:rFonts w:ascii="Times New Roman" w:hAnsi="Times New Roman" w:cs="Times New Roman"/>
          <w:bCs/>
          <w:sz w:val="27"/>
          <w:szCs w:val="27"/>
        </w:rPr>
        <w:t>ứ </w:t>
      </w:r>
      <w:r w:rsidRPr="00F3739F">
        <w:rPr>
          <w:rFonts w:ascii="Times New Roman" w:hAnsi="Times New Roman" w:cs="Times New Roman"/>
          <w:bCs/>
          <w:sz w:val="27"/>
          <w:szCs w:val="27"/>
          <w:lang w:val="vi-VN"/>
        </w:rPr>
        <w:t>2 trở đi: b</w:t>
      </w:r>
      <w:r w:rsidRPr="00F3739F">
        <w:rPr>
          <w:rFonts w:ascii="Times New Roman" w:hAnsi="Times New Roman" w:cs="Times New Roman"/>
          <w:bCs/>
          <w:sz w:val="27"/>
          <w:szCs w:val="27"/>
        </w:rPr>
        <w:t>ó</w:t>
      </w:r>
      <w:r w:rsidRPr="00F3739F">
        <w:rPr>
          <w:rFonts w:ascii="Times New Roman" w:hAnsi="Times New Roman" w:cs="Times New Roman"/>
          <w:bCs/>
          <w:sz w:val="27"/>
          <w:szCs w:val="27"/>
          <w:lang w:val="vi-VN"/>
        </w:rPr>
        <w:t>n 3 lần</w:t>
      </w:r>
    </w:p>
    <w:p w14:paraId="23AB7FC3"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Lần 1: 1/3 đạm + 1/3 kali và tất cả lượng phân l</w:t>
      </w:r>
      <w:r w:rsidRPr="00F3739F">
        <w:rPr>
          <w:rFonts w:ascii="Times New Roman" w:hAnsi="Times New Roman" w:cs="Times New Roman"/>
          <w:bCs/>
          <w:sz w:val="27"/>
          <w:szCs w:val="27"/>
        </w:rPr>
        <w:t>â</w:t>
      </w:r>
      <w:r w:rsidRPr="00F3739F">
        <w:rPr>
          <w:rFonts w:ascii="Times New Roman" w:hAnsi="Times New Roman" w:cs="Times New Roman"/>
          <w:bCs/>
          <w:sz w:val="27"/>
          <w:szCs w:val="27"/>
          <w:lang w:val="vi-VN"/>
        </w:rPr>
        <w:t>n bón vào đầu mùa m</w:t>
      </w:r>
      <w:r w:rsidRPr="00F3739F">
        <w:rPr>
          <w:rFonts w:ascii="Times New Roman" w:hAnsi="Times New Roman" w:cs="Times New Roman"/>
          <w:bCs/>
          <w:sz w:val="27"/>
          <w:szCs w:val="27"/>
        </w:rPr>
        <w:t>ư</w:t>
      </w:r>
      <w:r w:rsidRPr="00F3739F">
        <w:rPr>
          <w:rFonts w:ascii="Times New Roman" w:hAnsi="Times New Roman" w:cs="Times New Roman"/>
          <w:bCs/>
          <w:sz w:val="27"/>
          <w:szCs w:val="27"/>
          <w:lang w:val="vi-VN"/>
        </w:rPr>
        <w:t>a;</w:t>
      </w:r>
    </w:p>
    <w:p w14:paraId="055133E2"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L</w:t>
      </w:r>
      <w:r w:rsidRPr="00F3739F">
        <w:rPr>
          <w:rFonts w:ascii="Times New Roman" w:hAnsi="Times New Roman" w:cs="Times New Roman"/>
          <w:bCs/>
          <w:sz w:val="27"/>
          <w:szCs w:val="27"/>
        </w:rPr>
        <w:t>ầ</w:t>
      </w:r>
      <w:r w:rsidRPr="00F3739F">
        <w:rPr>
          <w:rFonts w:ascii="Times New Roman" w:hAnsi="Times New Roman" w:cs="Times New Roman"/>
          <w:bCs/>
          <w:sz w:val="27"/>
          <w:szCs w:val="27"/>
          <w:lang w:val="vi-VN"/>
        </w:rPr>
        <w:t>n 2: 1/3 đạm + 1/3 kali, bón vào giữa mùa mưa;</w:t>
      </w:r>
    </w:p>
    <w:p w14:paraId="174028FD"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L</w:t>
      </w:r>
      <w:r w:rsidRPr="00F3739F">
        <w:rPr>
          <w:rFonts w:ascii="Times New Roman" w:hAnsi="Times New Roman" w:cs="Times New Roman"/>
          <w:bCs/>
          <w:sz w:val="27"/>
          <w:szCs w:val="27"/>
        </w:rPr>
        <w:t>ầ</w:t>
      </w:r>
      <w:r w:rsidRPr="00F3739F">
        <w:rPr>
          <w:rFonts w:ascii="Times New Roman" w:hAnsi="Times New Roman" w:cs="Times New Roman"/>
          <w:bCs/>
          <w:sz w:val="27"/>
          <w:szCs w:val="27"/>
          <w:lang w:val="vi-VN"/>
        </w:rPr>
        <w:t>n 3: lượng phân còn lại, bón vào cu</w:t>
      </w:r>
      <w:r w:rsidRPr="00F3739F">
        <w:rPr>
          <w:rFonts w:ascii="Times New Roman" w:hAnsi="Times New Roman" w:cs="Times New Roman"/>
          <w:bCs/>
          <w:sz w:val="27"/>
          <w:szCs w:val="27"/>
        </w:rPr>
        <w:t>ố</w:t>
      </w:r>
      <w:r w:rsidRPr="00F3739F">
        <w:rPr>
          <w:rFonts w:ascii="Times New Roman" w:hAnsi="Times New Roman" w:cs="Times New Roman"/>
          <w:bCs/>
          <w:sz w:val="27"/>
          <w:szCs w:val="27"/>
          <w:lang w:val="vi-VN"/>
        </w:rPr>
        <w:t>i mùa mưa.</w:t>
      </w:r>
    </w:p>
    <w:p w14:paraId="13713B1E"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lastRenderedPageBreak/>
        <w:t>+ Hồ tiêu đ</w:t>
      </w:r>
      <w:r w:rsidRPr="00F3739F">
        <w:rPr>
          <w:rFonts w:ascii="Times New Roman" w:hAnsi="Times New Roman" w:cs="Times New Roman"/>
          <w:bCs/>
          <w:sz w:val="27"/>
          <w:szCs w:val="27"/>
        </w:rPr>
        <w:t>ã</w:t>
      </w:r>
      <w:r w:rsidRPr="00F3739F">
        <w:rPr>
          <w:rFonts w:ascii="Times New Roman" w:hAnsi="Times New Roman" w:cs="Times New Roman"/>
          <w:bCs/>
          <w:sz w:val="27"/>
          <w:szCs w:val="27"/>
          <w:lang w:val="vi-VN"/>
        </w:rPr>
        <w:t> cho </w:t>
      </w:r>
      <w:r w:rsidRPr="00F3739F">
        <w:rPr>
          <w:rFonts w:ascii="Times New Roman" w:hAnsi="Times New Roman" w:cs="Times New Roman"/>
          <w:bCs/>
          <w:sz w:val="27"/>
          <w:szCs w:val="27"/>
        </w:rPr>
        <w:t>trái</w:t>
      </w:r>
      <w:r w:rsidRPr="00F3739F">
        <w:rPr>
          <w:rFonts w:ascii="Times New Roman" w:hAnsi="Times New Roman" w:cs="Times New Roman"/>
          <w:bCs/>
          <w:sz w:val="27"/>
          <w:szCs w:val="27"/>
          <w:lang w:val="vi-VN"/>
        </w:rPr>
        <w:t>: bón 4 lần</w:t>
      </w:r>
    </w:p>
    <w:p w14:paraId="79F5B321" w14:textId="5EAA1DB4"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L</w:t>
      </w:r>
      <w:r w:rsidRPr="00F3739F">
        <w:rPr>
          <w:rFonts w:ascii="Times New Roman" w:hAnsi="Times New Roman" w:cs="Times New Roman"/>
          <w:bCs/>
          <w:sz w:val="27"/>
          <w:szCs w:val="27"/>
        </w:rPr>
        <w:t>ầ</w:t>
      </w:r>
      <w:r w:rsidRPr="00F3739F">
        <w:rPr>
          <w:rFonts w:ascii="Times New Roman" w:hAnsi="Times New Roman" w:cs="Times New Roman"/>
          <w:bCs/>
          <w:sz w:val="27"/>
          <w:szCs w:val="27"/>
          <w:lang w:val="vi-VN"/>
        </w:rPr>
        <w:t>n </w:t>
      </w:r>
      <w:r w:rsidRPr="00F3739F">
        <w:rPr>
          <w:rFonts w:ascii="Times New Roman" w:hAnsi="Times New Roman" w:cs="Times New Roman"/>
          <w:bCs/>
          <w:sz w:val="27"/>
          <w:szCs w:val="27"/>
        </w:rPr>
        <w:t>1: </w:t>
      </w:r>
      <w:r w:rsidR="00526422" w:rsidRPr="00F3739F">
        <w:rPr>
          <w:rFonts w:ascii="Times New Roman" w:hAnsi="Times New Roman" w:cs="Times New Roman"/>
          <w:bCs/>
          <w:sz w:val="27"/>
          <w:szCs w:val="27"/>
        </w:rPr>
        <w:t>1/4</w:t>
      </w:r>
      <w:r w:rsidRPr="00F3739F">
        <w:rPr>
          <w:rFonts w:ascii="Times New Roman" w:hAnsi="Times New Roman" w:cs="Times New Roman"/>
          <w:bCs/>
          <w:sz w:val="27"/>
          <w:szCs w:val="27"/>
          <w:lang w:val="vi-VN"/>
        </w:rPr>
        <w:t xml:space="preserve"> đạm + </w:t>
      </w:r>
      <w:r w:rsidR="00526422" w:rsidRPr="00F3739F">
        <w:rPr>
          <w:rFonts w:ascii="Times New Roman" w:hAnsi="Times New Roman" w:cs="Times New Roman"/>
          <w:bCs/>
          <w:sz w:val="27"/>
          <w:szCs w:val="27"/>
        </w:rPr>
        <w:t>1/4</w:t>
      </w:r>
      <w:r w:rsidRPr="00F3739F">
        <w:rPr>
          <w:rFonts w:ascii="Times New Roman" w:hAnsi="Times New Roman" w:cs="Times New Roman"/>
          <w:bCs/>
          <w:sz w:val="27"/>
          <w:szCs w:val="27"/>
          <w:lang w:val="vi-VN"/>
        </w:rPr>
        <w:t xml:space="preserve"> kali và t</w:t>
      </w:r>
      <w:r w:rsidRPr="00F3739F">
        <w:rPr>
          <w:rFonts w:ascii="Times New Roman" w:hAnsi="Times New Roman" w:cs="Times New Roman"/>
          <w:bCs/>
          <w:sz w:val="27"/>
          <w:szCs w:val="27"/>
        </w:rPr>
        <w:t>ấ</w:t>
      </w:r>
      <w:r w:rsidRPr="00F3739F">
        <w:rPr>
          <w:rFonts w:ascii="Times New Roman" w:hAnsi="Times New Roman" w:cs="Times New Roman"/>
          <w:bCs/>
          <w:sz w:val="27"/>
          <w:szCs w:val="27"/>
          <w:lang w:val="vi-VN"/>
        </w:rPr>
        <w:t>t c</w:t>
      </w:r>
      <w:r w:rsidRPr="00F3739F">
        <w:rPr>
          <w:rFonts w:ascii="Times New Roman" w:hAnsi="Times New Roman" w:cs="Times New Roman"/>
          <w:bCs/>
          <w:sz w:val="27"/>
          <w:szCs w:val="27"/>
        </w:rPr>
        <w:t>ả </w:t>
      </w:r>
      <w:r w:rsidRPr="00F3739F">
        <w:rPr>
          <w:rFonts w:ascii="Times New Roman" w:hAnsi="Times New Roman" w:cs="Times New Roman"/>
          <w:bCs/>
          <w:sz w:val="27"/>
          <w:szCs w:val="27"/>
          <w:lang w:val="vi-VN"/>
        </w:rPr>
        <w:t>lượng phân lân kết hợp với ph</w:t>
      </w:r>
      <w:r w:rsidRPr="00F3739F">
        <w:rPr>
          <w:rFonts w:ascii="Times New Roman" w:hAnsi="Times New Roman" w:cs="Times New Roman"/>
          <w:bCs/>
          <w:sz w:val="27"/>
          <w:szCs w:val="27"/>
        </w:rPr>
        <w:t>â</w:t>
      </w:r>
      <w:r w:rsidRPr="00F3739F">
        <w:rPr>
          <w:rFonts w:ascii="Times New Roman" w:hAnsi="Times New Roman" w:cs="Times New Roman"/>
          <w:bCs/>
          <w:sz w:val="27"/>
          <w:szCs w:val="27"/>
          <w:lang w:val="vi-VN"/>
        </w:rPr>
        <w:t>n h</w:t>
      </w:r>
      <w:r w:rsidRPr="00F3739F">
        <w:rPr>
          <w:rFonts w:ascii="Times New Roman" w:hAnsi="Times New Roman" w:cs="Times New Roman"/>
          <w:bCs/>
          <w:sz w:val="27"/>
          <w:szCs w:val="27"/>
        </w:rPr>
        <w:t>ữ</w:t>
      </w:r>
      <w:r w:rsidRPr="00F3739F">
        <w:rPr>
          <w:rFonts w:ascii="Times New Roman" w:hAnsi="Times New Roman" w:cs="Times New Roman"/>
          <w:bCs/>
          <w:sz w:val="27"/>
          <w:szCs w:val="27"/>
          <w:lang w:val="vi-VN"/>
        </w:rPr>
        <w:t>u cơ</w:t>
      </w:r>
      <w:r w:rsidRPr="00F3739F">
        <w:rPr>
          <w:rFonts w:ascii="Times New Roman" w:hAnsi="Times New Roman" w:cs="Times New Roman"/>
          <w:bCs/>
          <w:sz w:val="27"/>
          <w:szCs w:val="27"/>
        </w:rPr>
        <w:t>,</w:t>
      </w:r>
      <w:r w:rsidRPr="00F3739F">
        <w:rPr>
          <w:rFonts w:ascii="Times New Roman" w:hAnsi="Times New Roman" w:cs="Times New Roman"/>
          <w:bCs/>
          <w:sz w:val="27"/>
          <w:szCs w:val="27"/>
          <w:lang w:val="vi-VN"/>
        </w:rPr>
        <w:t> bón t</w:t>
      </w:r>
      <w:r w:rsidRPr="00F3739F">
        <w:rPr>
          <w:rFonts w:ascii="Times New Roman" w:hAnsi="Times New Roman" w:cs="Times New Roman"/>
          <w:bCs/>
          <w:sz w:val="27"/>
          <w:szCs w:val="27"/>
        </w:rPr>
        <w:t>rướ</w:t>
      </w:r>
      <w:r w:rsidRPr="00F3739F">
        <w:rPr>
          <w:rFonts w:ascii="Times New Roman" w:hAnsi="Times New Roman" w:cs="Times New Roman"/>
          <w:bCs/>
          <w:sz w:val="27"/>
          <w:szCs w:val="27"/>
          <w:lang w:val="vi-VN"/>
        </w:rPr>
        <w:t>c khi kết thúc thu hoạch Khoảng 10 ngày.</w:t>
      </w:r>
    </w:p>
    <w:p w14:paraId="61E5F2E5" w14:textId="078A48DD"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 xml:space="preserve">Lần 2: </w:t>
      </w:r>
      <w:r w:rsidR="00526422" w:rsidRPr="00F3739F">
        <w:rPr>
          <w:rFonts w:ascii="Times New Roman" w:hAnsi="Times New Roman" w:cs="Times New Roman"/>
          <w:bCs/>
          <w:sz w:val="27"/>
          <w:szCs w:val="27"/>
        </w:rPr>
        <w:t>1/4</w:t>
      </w:r>
      <w:r w:rsidRPr="00F3739F">
        <w:rPr>
          <w:rFonts w:ascii="Times New Roman" w:hAnsi="Times New Roman" w:cs="Times New Roman"/>
          <w:bCs/>
          <w:sz w:val="27"/>
          <w:szCs w:val="27"/>
          <w:lang w:val="vi-VN"/>
        </w:rPr>
        <w:t> </w:t>
      </w:r>
      <w:r w:rsidRPr="00F3739F">
        <w:rPr>
          <w:rFonts w:ascii="Times New Roman" w:hAnsi="Times New Roman" w:cs="Times New Roman"/>
          <w:bCs/>
          <w:sz w:val="27"/>
          <w:szCs w:val="27"/>
        </w:rPr>
        <w:t>đ</w:t>
      </w:r>
      <w:r w:rsidRPr="00F3739F">
        <w:rPr>
          <w:rFonts w:ascii="Times New Roman" w:hAnsi="Times New Roman" w:cs="Times New Roman"/>
          <w:bCs/>
          <w:sz w:val="27"/>
          <w:szCs w:val="27"/>
          <w:lang w:val="vi-VN"/>
        </w:rPr>
        <w:t xml:space="preserve">ạm + </w:t>
      </w:r>
      <w:r w:rsidR="00526422" w:rsidRPr="00F3739F">
        <w:rPr>
          <w:rFonts w:ascii="Times New Roman" w:hAnsi="Times New Roman" w:cs="Times New Roman"/>
          <w:bCs/>
          <w:sz w:val="27"/>
          <w:szCs w:val="27"/>
        </w:rPr>
        <w:t>1/4</w:t>
      </w:r>
      <w:r w:rsidRPr="00F3739F">
        <w:rPr>
          <w:rFonts w:ascii="Times New Roman" w:hAnsi="Times New Roman" w:cs="Times New Roman"/>
          <w:bCs/>
          <w:sz w:val="27"/>
          <w:szCs w:val="27"/>
          <w:lang w:val="vi-VN"/>
        </w:rPr>
        <w:t xml:space="preserve"> kali, bón vào đầu mùa mưa:</w:t>
      </w:r>
    </w:p>
    <w:p w14:paraId="4DA42969" w14:textId="545C811F"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L</w:t>
      </w:r>
      <w:r w:rsidRPr="00F3739F">
        <w:rPr>
          <w:rFonts w:ascii="Times New Roman" w:hAnsi="Times New Roman" w:cs="Times New Roman"/>
          <w:bCs/>
          <w:sz w:val="27"/>
          <w:szCs w:val="27"/>
        </w:rPr>
        <w:t>ầ</w:t>
      </w:r>
      <w:r w:rsidRPr="00F3739F">
        <w:rPr>
          <w:rFonts w:ascii="Times New Roman" w:hAnsi="Times New Roman" w:cs="Times New Roman"/>
          <w:bCs/>
          <w:sz w:val="27"/>
          <w:szCs w:val="27"/>
          <w:lang w:val="vi-VN"/>
        </w:rPr>
        <w:t xml:space="preserve">n 3: </w:t>
      </w:r>
      <w:r w:rsidR="00526422" w:rsidRPr="00F3739F">
        <w:rPr>
          <w:rFonts w:ascii="Times New Roman" w:hAnsi="Times New Roman" w:cs="Times New Roman"/>
          <w:bCs/>
          <w:sz w:val="27"/>
          <w:szCs w:val="27"/>
        </w:rPr>
        <w:t>1/4</w:t>
      </w:r>
      <w:r w:rsidRPr="00F3739F">
        <w:rPr>
          <w:rFonts w:ascii="Times New Roman" w:hAnsi="Times New Roman" w:cs="Times New Roman"/>
          <w:bCs/>
          <w:sz w:val="27"/>
          <w:szCs w:val="27"/>
          <w:lang w:val="vi-VN"/>
        </w:rPr>
        <w:t xml:space="preserve"> đạm + </w:t>
      </w:r>
      <w:r w:rsidR="00526422" w:rsidRPr="00F3739F">
        <w:rPr>
          <w:rFonts w:ascii="Times New Roman" w:hAnsi="Times New Roman" w:cs="Times New Roman"/>
          <w:bCs/>
          <w:sz w:val="27"/>
          <w:szCs w:val="27"/>
        </w:rPr>
        <w:t>1/4</w:t>
      </w:r>
      <w:r w:rsidRPr="00F3739F">
        <w:rPr>
          <w:rFonts w:ascii="Times New Roman" w:hAnsi="Times New Roman" w:cs="Times New Roman"/>
          <w:bCs/>
          <w:sz w:val="27"/>
          <w:szCs w:val="27"/>
          <w:lang w:val="vi-VN"/>
        </w:rPr>
        <w:t xml:space="preserve"> kali, bón v</w:t>
      </w:r>
      <w:r w:rsidRPr="00F3739F">
        <w:rPr>
          <w:rFonts w:ascii="Times New Roman" w:hAnsi="Times New Roman" w:cs="Times New Roman"/>
          <w:bCs/>
          <w:sz w:val="27"/>
          <w:szCs w:val="27"/>
        </w:rPr>
        <w:t>à</w:t>
      </w:r>
      <w:r w:rsidRPr="00F3739F">
        <w:rPr>
          <w:rFonts w:ascii="Times New Roman" w:hAnsi="Times New Roman" w:cs="Times New Roman"/>
          <w:bCs/>
          <w:sz w:val="27"/>
          <w:szCs w:val="27"/>
          <w:lang w:val="vi-VN"/>
        </w:rPr>
        <w:t>o gi</w:t>
      </w:r>
      <w:r w:rsidRPr="00F3739F">
        <w:rPr>
          <w:rFonts w:ascii="Times New Roman" w:hAnsi="Times New Roman" w:cs="Times New Roman"/>
          <w:bCs/>
          <w:sz w:val="27"/>
          <w:szCs w:val="27"/>
        </w:rPr>
        <w:t>ữ</w:t>
      </w:r>
      <w:r w:rsidRPr="00F3739F">
        <w:rPr>
          <w:rFonts w:ascii="Times New Roman" w:hAnsi="Times New Roman" w:cs="Times New Roman"/>
          <w:bCs/>
          <w:sz w:val="27"/>
          <w:szCs w:val="27"/>
          <w:lang w:val="vi-VN"/>
        </w:rPr>
        <w:t>a mùa mưa.</w:t>
      </w:r>
    </w:p>
    <w:p w14:paraId="2DD58267"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L</w:t>
      </w:r>
      <w:r w:rsidRPr="00F3739F">
        <w:rPr>
          <w:rFonts w:ascii="Times New Roman" w:hAnsi="Times New Roman" w:cs="Times New Roman"/>
          <w:bCs/>
          <w:sz w:val="27"/>
          <w:szCs w:val="27"/>
        </w:rPr>
        <w:t>ầ</w:t>
      </w:r>
      <w:r w:rsidRPr="00F3739F">
        <w:rPr>
          <w:rFonts w:ascii="Times New Roman" w:hAnsi="Times New Roman" w:cs="Times New Roman"/>
          <w:bCs/>
          <w:sz w:val="27"/>
          <w:szCs w:val="27"/>
          <w:lang w:val="vi-VN"/>
        </w:rPr>
        <w:t>n 4: lượng phân còn lại bón v</w:t>
      </w:r>
      <w:r w:rsidRPr="00F3739F">
        <w:rPr>
          <w:rFonts w:ascii="Times New Roman" w:hAnsi="Times New Roman" w:cs="Times New Roman"/>
          <w:bCs/>
          <w:sz w:val="27"/>
          <w:szCs w:val="27"/>
        </w:rPr>
        <w:t>à</w:t>
      </w:r>
      <w:r w:rsidRPr="00F3739F">
        <w:rPr>
          <w:rFonts w:ascii="Times New Roman" w:hAnsi="Times New Roman" w:cs="Times New Roman"/>
          <w:bCs/>
          <w:sz w:val="27"/>
          <w:szCs w:val="27"/>
          <w:lang w:val="vi-VN"/>
        </w:rPr>
        <w:t>o cuối mùa mưa.</w:t>
      </w:r>
    </w:p>
    <w:p w14:paraId="72F87A6A"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lang w:val="vi-VN"/>
        </w:rPr>
        <w:t>Cách b</w:t>
      </w:r>
      <w:r w:rsidRPr="00F3739F">
        <w:rPr>
          <w:rFonts w:ascii="Times New Roman" w:hAnsi="Times New Roman" w:cs="Times New Roman"/>
          <w:bCs/>
          <w:sz w:val="27"/>
          <w:szCs w:val="27"/>
        </w:rPr>
        <w:t>ó</w:t>
      </w:r>
      <w:r w:rsidRPr="00F3739F">
        <w:rPr>
          <w:rFonts w:ascii="Times New Roman" w:hAnsi="Times New Roman" w:cs="Times New Roman"/>
          <w:bCs/>
          <w:sz w:val="27"/>
          <w:szCs w:val="27"/>
          <w:lang w:val="vi-VN"/>
        </w:rPr>
        <w:t>n: Bón ph</w:t>
      </w:r>
      <w:r w:rsidRPr="00F3739F">
        <w:rPr>
          <w:rFonts w:ascii="Times New Roman" w:hAnsi="Times New Roman" w:cs="Times New Roman"/>
          <w:bCs/>
          <w:sz w:val="27"/>
          <w:szCs w:val="27"/>
        </w:rPr>
        <w:t>â</w:t>
      </w:r>
      <w:r w:rsidRPr="00F3739F">
        <w:rPr>
          <w:rFonts w:ascii="Times New Roman" w:hAnsi="Times New Roman" w:cs="Times New Roman"/>
          <w:bCs/>
          <w:sz w:val="27"/>
          <w:szCs w:val="27"/>
          <w:lang w:val="vi-VN"/>
        </w:rPr>
        <w:t>n khi đất đủ ấm, rải l</w:t>
      </w:r>
      <w:r w:rsidRPr="00F3739F">
        <w:rPr>
          <w:rFonts w:ascii="Times New Roman" w:hAnsi="Times New Roman" w:cs="Times New Roman"/>
          <w:bCs/>
          <w:sz w:val="27"/>
          <w:szCs w:val="27"/>
        </w:rPr>
        <w:t>ê</w:t>
      </w:r>
      <w:r w:rsidRPr="00F3739F">
        <w:rPr>
          <w:rFonts w:ascii="Times New Roman" w:hAnsi="Times New Roman" w:cs="Times New Roman"/>
          <w:bCs/>
          <w:sz w:val="27"/>
          <w:szCs w:val="27"/>
          <w:lang w:val="vi-VN"/>
        </w:rPr>
        <w:t>n mặt </w:t>
      </w:r>
      <w:r w:rsidRPr="00F3739F">
        <w:rPr>
          <w:rFonts w:ascii="Times New Roman" w:hAnsi="Times New Roman" w:cs="Times New Roman"/>
          <w:bCs/>
          <w:sz w:val="27"/>
          <w:szCs w:val="27"/>
        </w:rPr>
        <w:t>đấ</w:t>
      </w:r>
      <w:r w:rsidRPr="00F3739F">
        <w:rPr>
          <w:rFonts w:ascii="Times New Roman" w:hAnsi="Times New Roman" w:cs="Times New Roman"/>
          <w:bCs/>
          <w:sz w:val="27"/>
          <w:szCs w:val="27"/>
          <w:lang w:val="vi-VN"/>
        </w:rPr>
        <w:t>t theo m</w:t>
      </w:r>
      <w:r w:rsidRPr="00F3739F">
        <w:rPr>
          <w:rFonts w:ascii="Times New Roman" w:hAnsi="Times New Roman" w:cs="Times New Roman"/>
          <w:bCs/>
          <w:sz w:val="27"/>
          <w:szCs w:val="27"/>
        </w:rPr>
        <w:t>é</w:t>
      </w:r>
      <w:r w:rsidRPr="00F3739F">
        <w:rPr>
          <w:rFonts w:ascii="Times New Roman" w:hAnsi="Times New Roman" w:cs="Times New Roman"/>
          <w:bCs/>
          <w:sz w:val="27"/>
          <w:szCs w:val="27"/>
          <w:lang w:val="vi-VN"/>
        </w:rPr>
        <w:t>p t</w:t>
      </w:r>
      <w:r w:rsidRPr="00F3739F">
        <w:rPr>
          <w:rFonts w:ascii="Times New Roman" w:hAnsi="Times New Roman" w:cs="Times New Roman"/>
          <w:bCs/>
          <w:sz w:val="27"/>
          <w:szCs w:val="27"/>
        </w:rPr>
        <w:t>á</w:t>
      </w:r>
      <w:r w:rsidRPr="00F3739F">
        <w:rPr>
          <w:rFonts w:ascii="Times New Roman" w:hAnsi="Times New Roman" w:cs="Times New Roman"/>
          <w:bCs/>
          <w:sz w:val="27"/>
          <w:szCs w:val="27"/>
          <w:lang w:val="vi-VN"/>
        </w:rPr>
        <w:t>n, xới nhẹ lấp phân vào đất, tránh làm đứt r</w:t>
      </w:r>
      <w:r w:rsidRPr="00F3739F">
        <w:rPr>
          <w:rFonts w:ascii="Times New Roman" w:hAnsi="Times New Roman" w:cs="Times New Roman"/>
          <w:bCs/>
          <w:sz w:val="27"/>
          <w:szCs w:val="27"/>
        </w:rPr>
        <w:t>ễ </w:t>
      </w:r>
      <w:r w:rsidRPr="00F3739F">
        <w:rPr>
          <w:rFonts w:ascii="Times New Roman" w:hAnsi="Times New Roman" w:cs="Times New Roman"/>
          <w:bCs/>
          <w:sz w:val="27"/>
          <w:szCs w:val="27"/>
          <w:lang w:val="vi-VN"/>
        </w:rPr>
        <w:t>hồ tiêu.</w:t>
      </w:r>
    </w:p>
    <w:p w14:paraId="417D1BE9"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vi-VN"/>
        </w:rPr>
        <w:t>Bổ sung v</w:t>
      </w:r>
      <w:r w:rsidRPr="00F3739F">
        <w:rPr>
          <w:rFonts w:ascii="Times New Roman" w:hAnsi="Times New Roman" w:cs="Times New Roman"/>
          <w:bCs/>
          <w:sz w:val="27"/>
          <w:szCs w:val="27"/>
        </w:rPr>
        <w:t>ô</w:t>
      </w:r>
      <w:r w:rsidRPr="00F3739F">
        <w:rPr>
          <w:rFonts w:ascii="Times New Roman" w:hAnsi="Times New Roman" w:cs="Times New Roman"/>
          <w:bCs/>
          <w:sz w:val="27"/>
          <w:szCs w:val="27"/>
          <w:lang w:val="vi-VN"/>
        </w:rPr>
        <w:t>i: Bón v</w:t>
      </w:r>
      <w:r w:rsidRPr="00F3739F">
        <w:rPr>
          <w:rFonts w:ascii="Times New Roman" w:hAnsi="Times New Roman" w:cs="Times New Roman"/>
          <w:bCs/>
          <w:sz w:val="27"/>
          <w:szCs w:val="27"/>
        </w:rPr>
        <w:t>ớ</w:t>
      </w:r>
      <w:r w:rsidRPr="00F3739F">
        <w:rPr>
          <w:rFonts w:ascii="Times New Roman" w:hAnsi="Times New Roman" w:cs="Times New Roman"/>
          <w:bCs/>
          <w:sz w:val="27"/>
          <w:szCs w:val="27"/>
          <w:lang w:val="vi-VN"/>
        </w:rPr>
        <w:t>i liều lượng 500kg/ha/n</w:t>
      </w:r>
      <w:r w:rsidRPr="00F3739F">
        <w:rPr>
          <w:rFonts w:ascii="Times New Roman" w:hAnsi="Times New Roman" w:cs="Times New Roman"/>
          <w:bCs/>
          <w:sz w:val="27"/>
          <w:szCs w:val="27"/>
        </w:rPr>
        <w:t>ă</w:t>
      </w:r>
      <w:r w:rsidRPr="00F3739F">
        <w:rPr>
          <w:rFonts w:ascii="Times New Roman" w:hAnsi="Times New Roman" w:cs="Times New Roman"/>
          <w:bCs/>
          <w:sz w:val="27"/>
          <w:szCs w:val="27"/>
          <w:lang w:val="vi-VN"/>
        </w:rPr>
        <w:t>m. Rải đều trên mặt đất theo hình chiếu tán hồ tiêu hoặc ủ chung với phân chuồng rồi đem bón cho hồ tiêu.</w:t>
      </w:r>
    </w:p>
    <w:p w14:paraId="77A48698" w14:textId="77777777" w:rsidR="00653106" w:rsidRPr="00F3739F" w:rsidRDefault="00653106" w:rsidP="00F3739F">
      <w:pPr>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vi-VN"/>
        </w:rPr>
        <w:t>Sử dụng phân bón lá, bổ sung phân trung lượng (Ca, Mg) và vi lượng (Zn) và bo (B) 2 - 3 lần trong mùa mưa.</w:t>
      </w:r>
    </w:p>
    <w:p w14:paraId="1635DD31" w14:textId="77777777" w:rsidR="0049598E" w:rsidRPr="00F3739F" w:rsidRDefault="0049598E" w:rsidP="00F3739F">
      <w:pPr>
        <w:spacing w:before="120" w:after="0" w:line="240" w:lineRule="auto"/>
        <w:ind w:firstLine="567"/>
        <w:jc w:val="both"/>
        <w:rPr>
          <w:rFonts w:ascii="Times New Roman" w:hAnsi="Times New Roman" w:cs="Times New Roman"/>
          <w:b/>
          <w:sz w:val="27"/>
          <w:szCs w:val="27"/>
          <w:lang w:val="fi-FI"/>
        </w:rPr>
      </w:pPr>
      <w:r w:rsidRPr="00F3739F">
        <w:rPr>
          <w:rFonts w:ascii="Times New Roman" w:hAnsi="Times New Roman" w:cs="Times New Roman"/>
          <w:b/>
          <w:sz w:val="27"/>
          <w:szCs w:val="27"/>
          <w:lang w:val="fi-FI"/>
        </w:rPr>
        <w:t>2.7. Chăm sóc</w:t>
      </w:r>
    </w:p>
    <w:p w14:paraId="2B73631D" w14:textId="77777777" w:rsidR="0049598E" w:rsidRPr="00F3739F" w:rsidRDefault="0049598E"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2.7.1. Làm cỏ</w:t>
      </w:r>
    </w:p>
    <w:p w14:paraId="244AC2DF" w14:textId="4E593986" w:rsidR="00395EE9" w:rsidRPr="00F3739F" w:rsidRDefault="00F2223A"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xml:space="preserve">- </w:t>
      </w:r>
      <w:r w:rsidR="00395EE9" w:rsidRPr="00F3739F">
        <w:rPr>
          <w:rFonts w:ascii="Times New Roman" w:hAnsi="Times New Roman" w:cs="Times New Roman"/>
          <w:sz w:val="27"/>
          <w:szCs w:val="27"/>
          <w:lang w:val="sv-SE"/>
        </w:rPr>
        <w:t>Mục đích: Loại bỏ cỏ dại cạnh tranh dinh dưỡng và nước với cây hồ tiêu, duy trì thông thoáng vườn.</w:t>
      </w:r>
    </w:p>
    <w:p w14:paraId="462D3C5F" w14:textId="4251C537" w:rsidR="00395EE9" w:rsidRPr="00F3739F" w:rsidRDefault="00F2223A"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xml:space="preserve">- </w:t>
      </w:r>
      <w:r w:rsidR="00395EE9" w:rsidRPr="00F3739F">
        <w:rPr>
          <w:rFonts w:ascii="Times New Roman" w:hAnsi="Times New Roman" w:cs="Times New Roman"/>
          <w:sz w:val="27"/>
          <w:szCs w:val="27"/>
          <w:lang w:val="sv-SE"/>
        </w:rPr>
        <w:t>Thời điểm và tần suất: Làm cỏ 2-3 lần/năm trong thời kỳ kiến thiết cơ bản (KTCB), 2-4 lần/năm trong thời kỳ kinh doanh, tập trung vào đầu, giữa mùa mưa và đầu mùa khô.</w:t>
      </w:r>
    </w:p>
    <w:p w14:paraId="5071F11C" w14:textId="7DC4DEE4" w:rsidR="00395EE9" w:rsidRPr="00F3739F" w:rsidRDefault="00F2223A"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xml:space="preserve">- </w:t>
      </w:r>
      <w:r w:rsidR="00395EE9" w:rsidRPr="00F3739F">
        <w:rPr>
          <w:rFonts w:ascii="Times New Roman" w:hAnsi="Times New Roman" w:cs="Times New Roman"/>
          <w:sz w:val="27"/>
          <w:szCs w:val="27"/>
          <w:lang w:val="sv-SE"/>
        </w:rPr>
        <w:t>Phương pháp: Nhổ cỏ thủ công quanh gốc (khoảng cách 50-60 cm), xới đất nhẹ 5-10 cm, tránh tổn thương rễ; thu gom và tiêu hủy cỏ dại.</w:t>
      </w:r>
    </w:p>
    <w:p w14:paraId="3E3BAEE4" w14:textId="337E4380" w:rsidR="00395EE9" w:rsidRPr="00F3739F" w:rsidRDefault="00F2223A"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xml:space="preserve">- </w:t>
      </w:r>
      <w:r w:rsidR="00395EE9" w:rsidRPr="00F3739F">
        <w:rPr>
          <w:rFonts w:ascii="Times New Roman" w:hAnsi="Times New Roman" w:cs="Times New Roman"/>
          <w:sz w:val="27"/>
          <w:szCs w:val="27"/>
          <w:lang w:val="sv-SE"/>
        </w:rPr>
        <w:t>Kết hợp tủ gốc: Dùng 5-10 kg rơm rạ hoặc tàn dư thực vật/trụ, cách gốc 10-20 cm, để giữ ẩm và ức chế cỏ mới.</w:t>
      </w:r>
    </w:p>
    <w:p w14:paraId="728B919A" w14:textId="597DBEAA" w:rsidR="00395EE9" w:rsidRPr="00F3739F" w:rsidRDefault="00F2223A"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xml:space="preserve">- </w:t>
      </w:r>
      <w:r w:rsidR="00395EE9" w:rsidRPr="00F3739F">
        <w:rPr>
          <w:rFonts w:ascii="Times New Roman" w:hAnsi="Times New Roman" w:cs="Times New Roman"/>
          <w:sz w:val="27"/>
          <w:szCs w:val="27"/>
          <w:lang w:val="sv-SE"/>
        </w:rPr>
        <w:t>Lưu ý: Tránh làm cỏ quá sâu hoặc trong mùa mưa liên tục để giảm xói mòn và tổn thương rễ; trên đất dốc, kết hợp rãnh thoát nước.</w:t>
      </w:r>
    </w:p>
    <w:p w14:paraId="04AE1FDD" w14:textId="77777777" w:rsidR="0049598E" w:rsidRPr="00F3739F" w:rsidRDefault="0049598E" w:rsidP="00F3739F">
      <w:pPr>
        <w:tabs>
          <w:tab w:val="left" w:pos="420"/>
        </w:tabs>
        <w:spacing w:before="120" w:after="0" w:line="240" w:lineRule="auto"/>
        <w:ind w:firstLine="567"/>
        <w:jc w:val="both"/>
        <w:rPr>
          <w:rFonts w:ascii="Times New Roman" w:eastAsia="Times New Roman" w:hAnsi="Times New Roman" w:cs="Times New Roman"/>
          <w:sz w:val="27"/>
          <w:szCs w:val="27"/>
          <w:lang w:val="sv-SE" w:eastAsia="vi-VN"/>
        </w:rPr>
      </w:pPr>
      <w:r w:rsidRPr="00F3739F">
        <w:rPr>
          <w:rFonts w:ascii="Times New Roman" w:eastAsia="Times New Roman" w:hAnsi="Times New Roman" w:cs="Times New Roman"/>
          <w:sz w:val="27"/>
          <w:szCs w:val="27"/>
          <w:lang w:val="sv-SE" w:eastAsia="vi-VN"/>
        </w:rPr>
        <w:t>2.7.2. Che bóng</w:t>
      </w:r>
    </w:p>
    <w:p w14:paraId="0D3C90DB" w14:textId="09938F6D"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val="sv-SE" w:eastAsia="vi-VN"/>
        </w:rPr>
      </w:pPr>
      <w:r w:rsidRPr="00F3739F">
        <w:rPr>
          <w:rFonts w:ascii="Times New Roman" w:eastAsia="Times New Roman" w:hAnsi="Times New Roman" w:cs="Times New Roman"/>
          <w:sz w:val="27"/>
          <w:szCs w:val="27"/>
          <w:lang w:val="sv-SE" w:eastAsia="vi-VN"/>
        </w:rPr>
        <w:t>- Mục đích: Cung cấp bóng mát phù hợp để bảo vệ cây hồ tiêu khỏi ánh nắng gay gắt, giảm căng thẳng nhiệt và hỗ trợ phát triển ổn định.</w:t>
      </w:r>
    </w:p>
    <w:p w14:paraId="46FBEE66" w14:textId="7A0D4694"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val="sv-SE" w:eastAsia="vi-VN"/>
        </w:rPr>
      </w:pPr>
      <w:r w:rsidRPr="00F3739F">
        <w:rPr>
          <w:rFonts w:ascii="Times New Roman" w:eastAsia="Times New Roman" w:hAnsi="Times New Roman" w:cs="Times New Roman"/>
          <w:sz w:val="27"/>
          <w:szCs w:val="27"/>
          <w:lang w:val="sv-SE" w:eastAsia="vi-VN"/>
        </w:rPr>
        <w:t>- Thời điểm áp dụng:</w:t>
      </w:r>
    </w:p>
    <w:p w14:paraId="49F59A04" w14:textId="6B99887A"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val="sv-SE" w:eastAsia="vi-VN"/>
        </w:rPr>
      </w:pPr>
      <w:r w:rsidRPr="00F3739F">
        <w:rPr>
          <w:rFonts w:ascii="Times New Roman" w:eastAsia="Times New Roman" w:hAnsi="Times New Roman" w:cs="Times New Roman"/>
          <w:sz w:val="27"/>
          <w:szCs w:val="27"/>
          <w:lang w:val="sv-SE" w:eastAsia="vi-VN"/>
        </w:rPr>
        <w:t>+ Áp dụng trong thời kỳ kiến thiết cơ bản (KTCB), đặc biệt cho cây hồ tiêu trồng mới với trụ bê tông hoặc trụ gạch, đến khi cây phát triển đủ tán tự nhiên (thường 2-3 năm).</w:t>
      </w:r>
    </w:p>
    <w:p w14:paraId="6E2278EC" w14:textId="01C68A25"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val="sv-SE" w:eastAsia="vi-VN"/>
        </w:rPr>
      </w:pPr>
      <w:r w:rsidRPr="00F3739F">
        <w:rPr>
          <w:rFonts w:ascii="Times New Roman" w:eastAsia="Times New Roman" w:hAnsi="Times New Roman" w:cs="Times New Roman"/>
          <w:sz w:val="27"/>
          <w:szCs w:val="27"/>
          <w:lang w:val="sv-SE" w:eastAsia="vi-VN"/>
        </w:rPr>
        <w:t>+ Tiếp tục duy trì ở khu vực có khí hậu nắng nóng gay nếu cần.</w:t>
      </w:r>
    </w:p>
    <w:p w14:paraId="3B85DE09" w14:textId="762C7865" w:rsidR="00CF4281" w:rsidRPr="00F3739F" w:rsidRDefault="00CF4281" w:rsidP="00F3739F">
      <w:pPr>
        <w:pStyle w:val="ListParagraph"/>
        <w:numPr>
          <w:ilvl w:val="0"/>
          <w:numId w:val="1"/>
        </w:numPr>
        <w:tabs>
          <w:tab w:val="left" w:pos="420"/>
        </w:tabs>
        <w:spacing w:before="120" w:after="0" w:line="240" w:lineRule="auto"/>
        <w:ind w:left="0"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Phương pháp che bóng:</w:t>
      </w:r>
    </w:p>
    <w:p w14:paraId="19A3D31E" w14:textId="15054655"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 Cây che bóng lâu năm: Trồng cây keo dậu (Leucaena glauca, Leucaena leucocephala) với mật độ 6 x 12 m, sát vị trí trụ hồ tiêu, phù hợp cho vườn dùng trụ bê tông hoặc trụ gạch.</w:t>
      </w:r>
    </w:p>
    <w:p w14:paraId="3CE6E331" w14:textId="5BB2C4BE"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lastRenderedPageBreak/>
        <w:t>+ Lưới che công nghiệp, lá dừa, phên tre: Sử dụng làm giàn mái che tạm thời cho hồ tiêu trồng mới, đảm bảo độ cao khoảng 1,8 m, điều chỉnh ánh sáng từ 70-80% trong giai đoạn KTCB.</w:t>
      </w:r>
    </w:p>
    <w:p w14:paraId="00A6989C" w14:textId="6397D116"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 Trụ sống: Với cây trụ sống (như keo dậu, lồng mức), không cần trồng cây che bóng riêng, nhưng cần tỉa cành 2-3 lần/năm trong mùa mưa để điều chỉnh tán, đảm bảo ánh sáng vừa đủ.</w:t>
      </w:r>
    </w:p>
    <w:p w14:paraId="123948EE" w14:textId="268FAC07" w:rsidR="00CF4281" w:rsidRPr="00F3739F" w:rsidRDefault="00CF4281" w:rsidP="00F3739F">
      <w:pPr>
        <w:pStyle w:val="ListParagraph"/>
        <w:numPr>
          <w:ilvl w:val="0"/>
          <w:numId w:val="1"/>
        </w:numPr>
        <w:tabs>
          <w:tab w:val="left" w:pos="420"/>
        </w:tabs>
        <w:spacing w:before="120" w:after="0" w:line="240" w:lineRule="auto"/>
        <w:ind w:left="0"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Kỹ thuật thực hiện:</w:t>
      </w:r>
    </w:p>
    <w:p w14:paraId="3AAF850A" w14:textId="10486CB3"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 Điều chỉnh ánh sáng tăng dần trong KTCB, đạt 70-80% khi cây sẵn sàng xuất vườn.</w:t>
      </w:r>
    </w:p>
    <w:p w14:paraId="7A8FA6E9" w14:textId="2D8DC2CB"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 Tỉa cành cây che bóng hoặc trụ sống định kỳ để tránh che khuất quá mức, ảnh hưởng đến quang hợp của hồ tiêu.</w:t>
      </w:r>
    </w:p>
    <w:p w14:paraId="74032BBB" w14:textId="0C7EDEC2"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 Trồng đai rừng (như muồng đen) cách 200-300 m để chắn gió, đồng thời hỗ trợ che bóng tự nhiên ở các vườn lớn.</w:t>
      </w:r>
    </w:p>
    <w:p w14:paraId="38B1A523" w14:textId="60E67A5E" w:rsidR="00CF4281" w:rsidRPr="00F3739F" w:rsidRDefault="00CF4281" w:rsidP="00F3739F">
      <w:pPr>
        <w:pStyle w:val="ListParagraph"/>
        <w:numPr>
          <w:ilvl w:val="0"/>
          <w:numId w:val="1"/>
        </w:numPr>
        <w:tabs>
          <w:tab w:val="left" w:pos="420"/>
        </w:tabs>
        <w:spacing w:before="120" w:after="0" w:line="240" w:lineRule="auto"/>
        <w:ind w:left="0"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Lưu ý:</w:t>
      </w:r>
    </w:p>
    <w:p w14:paraId="12190177" w14:textId="0DC1C247"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 Tránh che bóng quá dày, gây thiếu ánh sáng, dẫn đến phát triển yếu hoặc nhiễm bệnh.</w:t>
      </w:r>
    </w:p>
    <w:p w14:paraId="6459EC39" w14:textId="7D9621C5"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 Tại vùng nóng không khuyến khích dùng trụ gạch/bê tông do khí hậu nắng nóng và mưa nhiều, ưu tiên trụ sống với tỉa cành hợp lý.</w:t>
      </w:r>
    </w:p>
    <w:p w14:paraId="71BBD2E8" w14:textId="56A0B374" w:rsidR="00CF4281" w:rsidRPr="00F3739F" w:rsidRDefault="00CF4281" w:rsidP="00F3739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F3739F">
        <w:rPr>
          <w:rFonts w:ascii="Times New Roman" w:eastAsia="Times New Roman" w:hAnsi="Times New Roman" w:cs="Times New Roman"/>
          <w:sz w:val="27"/>
          <w:szCs w:val="27"/>
          <w:lang w:eastAsia="vi-VN"/>
        </w:rPr>
        <w:t>+ Kết hợp che bóng với tưới nước và bón phân để tối ưu hóa hiệu quả.</w:t>
      </w:r>
    </w:p>
    <w:p w14:paraId="270909F9" w14:textId="77777777" w:rsidR="0049598E" w:rsidRPr="00F3739F" w:rsidRDefault="0049598E"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2.7.3. Tưới nước</w:t>
      </w:r>
    </w:p>
    <w:p w14:paraId="2500F03F" w14:textId="25ADBA35" w:rsidR="006473B7" w:rsidRPr="00F3739F" w:rsidRDefault="006473B7"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Mục đích: Đảm bảo cung cấp đủ nước cho cây hồ tiêu trong các giai đoạn sinh trưởng, duy trì độ ẩm đất và hỗ trợ phát triển ổn định.</w:t>
      </w:r>
    </w:p>
    <w:p w14:paraId="0F8BEA5C" w14:textId="23D2BD68" w:rsidR="006473B7" w:rsidRPr="00F3739F" w:rsidRDefault="006473B7"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Thời điểm và tần suất tưới:</w:t>
      </w:r>
    </w:p>
    <w:p w14:paraId="05AA7AEE" w14:textId="6351BBB2" w:rsidR="006473B7" w:rsidRPr="00F3739F" w:rsidRDefault="006473B7"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Thời kỳ kiến thiết cơ bản (KTCB): Tưới đều trong mùa khô cho đến khi có mưa, với tần suất 7-15 ngày/lần tùy loại đất.</w:t>
      </w:r>
    </w:p>
    <w:p w14:paraId="783AB614" w14:textId="2E529F42" w:rsidR="006473B7" w:rsidRPr="00F3739F" w:rsidRDefault="006473B7"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Hồ tiêu trồng mới: Tưới bổ sung nếu gặp hạn kéo dài trong mùa mưa năm đầu.</w:t>
      </w:r>
    </w:p>
    <w:p w14:paraId="7F681140" w14:textId="52655C19" w:rsidR="006473B7" w:rsidRPr="00F3739F" w:rsidRDefault="006473B7"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Thời kỳ kinh doanh: Tưới trong mùa khô khi cây nuôi quả và đầu mùa mưa (khi nhiệt độ cao, độ ẩm thấp), tần suất 10-25 ngày/lần; hạn chế tưới sau thu hoạch.</w:t>
      </w:r>
    </w:p>
    <w:p w14:paraId="566ACB58" w14:textId="0FE43372" w:rsidR="006473B7" w:rsidRPr="00F3739F" w:rsidRDefault="006473B7"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Điều chỉnh tưới dựa trên điều kiện thời tiết và giai đoạn sinh trưởng.</w:t>
      </w:r>
    </w:p>
    <w:p w14:paraId="5A07DBFD" w14:textId="2365F59E" w:rsidR="006473B7" w:rsidRPr="00F3739F" w:rsidRDefault="006473B7" w:rsidP="00F3739F">
      <w:pPr>
        <w:pStyle w:val="ListParagraph"/>
        <w:numPr>
          <w:ilvl w:val="0"/>
          <w:numId w:val="1"/>
        </w:numPr>
        <w:shd w:val="clear" w:color="auto" w:fill="FFFFFF"/>
        <w:spacing w:before="120" w:after="0" w:line="240" w:lineRule="auto"/>
        <w:ind w:left="0"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Lượng nước tưới (lít/trụ/lần):</w:t>
      </w:r>
    </w:p>
    <w:p w14:paraId="539E8837" w14:textId="635CE69F" w:rsidR="006473B7" w:rsidRPr="00F3739F" w:rsidRDefault="006473B7" w:rsidP="00F3739F">
      <w:pPr>
        <w:pStyle w:val="ListParagraph"/>
        <w:shd w:val="clear" w:color="auto" w:fill="FFFFFF"/>
        <w:spacing w:before="120" w:after="0" w:line="240" w:lineRule="auto"/>
        <w:ind w:left="2410" w:firstLine="360"/>
        <w:rPr>
          <w:rFonts w:ascii="Times New Roman" w:eastAsia="Times New Roman" w:hAnsi="Times New Roman" w:cs="Times New Roman"/>
          <w:i/>
          <w:iCs/>
          <w:sz w:val="27"/>
          <w:szCs w:val="27"/>
          <w:lang w:val="sv-SE"/>
        </w:rPr>
      </w:pPr>
      <w:r w:rsidRPr="00F3739F">
        <w:rPr>
          <w:rFonts w:ascii="Times New Roman" w:eastAsia="Times New Roman" w:hAnsi="Times New Roman" w:cs="Times New Roman"/>
          <w:i/>
          <w:iCs/>
          <w:sz w:val="27"/>
          <w:szCs w:val="27"/>
          <w:lang w:val="vi-VN"/>
        </w:rPr>
        <w:t>Bảng: Lượng nước tưới cho hồ tiêu</w:t>
      </w:r>
    </w:p>
    <w:tbl>
      <w:tblPr>
        <w:tblStyle w:val="TableGrid"/>
        <w:tblW w:w="5000" w:type="pct"/>
        <w:tblLook w:val="04A0" w:firstRow="1" w:lastRow="0" w:firstColumn="1" w:lastColumn="0" w:noHBand="0" w:noVBand="1"/>
      </w:tblPr>
      <w:tblGrid>
        <w:gridCol w:w="2145"/>
        <w:gridCol w:w="1772"/>
        <w:gridCol w:w="1865"/>
        <w:gridCol w:w="1773"/>
        <w:gridCol w:w="1679"/>
      </w:tblGrid>
      <w:tr w:rsidR="00F3739F" w:rsidRPr="00F3739F" w14:paraId="012191BF" w14:textId="77777777" w:rsidTr="009A0672">
        <w:trPr>
          <w:trHeight w:val="370"/>
        </w:trPr>
        <w:tc>
          <w:tcPr>
            <w:tcW w:w="1150" w:type="pct"/>
            <w:vMerge w:val="restart"/>
            <w:hideMark/>
          </w:tcPr>
          <w:p w14:paraId="03DC94CB"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rPr>
              <w:t>Loại </w:t>
            </w:r>
            <w:r w:rsidRPr="00F3739F">
              <w:rPr>
                <w:rFonts w:ascii="Times New Roman" w:eastAsia="Times New Roman" w:hAnsi="Times New Roman" w:cs="Times New Roman"/>
                <w:sz w:val="27"/>
                <w:szCs w:val="27"/>
                <w:lang w:val="vi-VN"/>
              </w:rPr>
              <w:t>vườn</w:t>
            </w:r>
          </w:p>
        </w:tc>
        <w:tc>
          <w:tcPr>
            <w:tcW w:w="1950" w:type="pct"/>
            <w:gridSpan w:val="2"/>
            <w:hideMark/>
          </w:tcPr>
          <w:p w14:paraId="4044ECBD"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b/>
                <w:bCs/>
                <w:sz w:val="27"/>
                <w:szCs w:val="27"/>
              </w:rPr>
              <w:t>Đấ</w:t>
            </w:r>
            <w:r w:rsidRPr="00F3739F">
              <w:rPr>
                <w:rFonts w:ascii="Times New Roman" w:eastAsia="Times New Roman" w:hAnsi="Times New Roman" w:cs="Times New Roman"/>
                <w:b/>
                <w:bCs/>
                <w:sz w:val="27"/>
                <w:szCs w:val="27"/>
                <w:lang w:val="vi-VN"/>
              </w:rPr>
              <w:t>t bazan</w:t>
            </w:r>
          </w:p>
        </w:tc>
        <w:tc>
          <w:tcPr>
            <w:tcW w:w="1850" w:type="pct"/>
            <w:gridSpan w:val="2"/>
            <w:hideMark/>
          </w:tcPr>
          <w:p w14:paraId="2F3AE2F5"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b/>
                <w:bCs/>
                <w:sz w:val="27"/>
                <w:szCs w:val="27"/>
                <w:lang w:val="vi-VN"/>
              </w:rPr>
              <w:t>Đất cá</w:t>
            </w:r>
            <w:r w:rsidRPr="00F3739F">
              <w:rPr>
                <w:rFonts w:ascii="Times New Roman" w:eastAsia="Times New Roman" w:hAnsi="Times New Roman" w:cs="Times New Roman"/>
                <w:b/>
                <w:bCs/>
                <w:sz w:val="27"/>
                <w:szCs w:val="27"/>
              </w:rPr>
              <w:t>t </w:t>
            </w:r>
            <w:r w:rsidRPr="00F3739F">
              <w:rPr>
                <w:rFonts w:ascii="Times New Roman" w:eastAsia="Times New Roman" w:hAnsi="Times New Roman" w:cs="Times New Roman"/>
                <w:b/>
                <w:bCs/>
                <w:sz w:val="27"/>
                <w:szCs w:val="27"/>
                <w:lang w:val="vi-VN"/>
              </w:rPr>
              <w:t>pha</w:t>
            </w:r>
          </w:p>
        </w:tc>
      </w:tr>
      <w:tr w:rsidR="00F3739F" w:rsidRPr="00F3739F" w14:paraId="5F2B6CDC" w14:textId="77777777" w:rsidTr="009A0672">
        <w:trPr>
          <w:trHeight w:val="680"/>
        </w:trPr>
        <w:tc>
          <w:tcPr>
            <w:tcW w:w="0" w:type="auto"/>
            <w:vMerge/>
            <w:hideMark/>
          </w:tcPr>
          <w:p w14:paraId="7FE0FD76" w14:textId="77777777" w:rsidR="006473B7" w:rsidRPr="00F3739F" w:rsidRDefault="006473B7" w:rsidP="00F3739F">
            <w:pPr>
              <w:spacing w:before="120" w:after="0" w:line="240" w:lineRule="auto"/>
              <w:rPr>
                <w:rFonts w:ascii="Times New Roman" w:eastAsia="Times New Roman" w:hAnsi="Times New Roman" w:cs="Times New Roman"/>
                <w:sz w:val="27"/>
                <w:szCs w:val="27"/>
              </w:rPr>
            </w:pPr>
          </w:p>
        </w:tc>
        <w:tc>
          <w:tcPr>
            <w:tcW w:w="950" w:type="pct"/>
            <w:hideMark/>
          </w:tcPr>
          <w:p w14:paraId="75689718"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Lượng nước (l</w:t>
            </w:r>
            <w:r w:rsidRPr="00F3739F">
              <w:rPr>
                <w:rFonts w:ascii="Times New Roman" w:eastAsia="Times New Roman" w:hAnsi="Times New Roman" w:cs="Times New Roman"/>
                <w:sz w:val="27"/>
                <w:szCs w:val="27"/>
              </w:rPr>
              <w:t>í</w:t>
            </w:r>
            <w:r w:rsidRPr="00F3739F">
              <w:rPr>
                <w:rFonts w:ascii="Times New Roman" w:eastAsia="Times New Roman" w:hAnsi="Times New Roman" w:cs="Times New Roman"/>
                <w:sz w:val="27"/>
                <w:szCs w:val="27"/>
                <w:lang w:val="vi-VN"/>
              </w:rPr>
              <w:t>t/trụ)</w:t>
            </w:r>
          </w:p>
        </w:tc>
        <w:tc>
          <w:tcPr>
            <w:tcW w:w="950" w:type="pct"/>
            <w:hideMark/>
          </w:tcPr>
          <w:p w14:paraId="4879696E"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Chu k</w:t>
            </w:r>
            <w:r w:rsidRPr="00F3739F">
              <w:rPr>
                <w:rFonts w:ascii="Times New Roman" w:eastAsia="Times New Roman" w:hAnsi="Times New Roman" w:cs="Times New Roman"/>
                <w:sz w:val="27"/>
                <w:szCs w:val="27"/>
              </w:rPr>
              <w:t>ỳ</w:t>
            </w:r>
            <w:r w:rsidRPr="00F3739F">
              <w:rPr>
                <w:rFonts w:ascii="Times New Roman" w:eastAsia="Times New Roman" w:hAnsi="Times New Roman" w:cs="Times New Roman"/>
                <w:sz w:val="27"/>
                <w:szCs w:val="27"/>
                <w:lang w:val="vi-VN"/>
              </w:rPr>
              <w:t> (ngày)</w:t>
            </w:r>
          </w:p>
        </w:tc>
        <w:tc>
          <w:tcPr>
            <w:tcW w:w="950" w:type="pct"/>
            <w:hideMark/>
          </w:tcPr>
          <w:p w14:paraId="74CE8895"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Lượng </w:t>
            </w:r>
            <w:r w:rsidRPr="00F3739F">
              <w:rPr>
                <w:rFonts w:ascii="Times New Roman" w:eastAsia="Times New Roman" w:hAnsi="Times New Roman" w:cs="Times New Roman"/>
                <w:sz w:val="27"/>
                <w:szCs w:val="27"/>
              </w:rPr>
              <w:t>n</w:t>
            </w:r>
            <w:r w:rsidRPr="00F3739F">
              <w:rPr>
                <w:rFonts w:ascii="Times New Roman" w:eastAsia="Times New Roman" w:hAnsi="Times New Roman" w:cs="Times New Roman"/>
                <w:sz w:val="27"/>
                <w:szCs w:val="27"/>
                <w:lang w:val="vi-VN"/>
              </w:rPr>
              <w:t>ước (lí</w:t>
            </w:r>
            <w:r w:rsidRPr="00F3739F">
              <w:rPr>
                <w:rFonts w:ascii="Times New Roman" w:eastAsia="Times New Roman" w:hAnsi="Times New Roman" w:cs="Times New Roman"/>
                <w:sz w:val="27"/>
                <w:szCs w:val="27"/>
              </w:rPr>
              <w:t>t/</w:t>
            </w:r>
            <w:r w:rsidRPr="00F3739F">
              <w:rPr>
                <w:rFonts w:ascii="Times New Roman" w:eastAsia="Times New Roman" w:hAnsi="Times New Roman" w:cs="Times New Roman"/>
                <w:sz w:val="27"/>
                <w:szCs w:val="27"/>
                <w:lang w:val="vi-VN"/>
              </w:rPr>
              <w:t>tr</w:t>
            </w:r>
            <w:r w:rsidRPr="00F3739F">
              <w:rPr>
                <w:rFonts w:ascii="Times New Roman" w:eastAsia="Times New Roman" w:hAnsi="Times New Roman" w:cs="Times New Roman"/>
                <w:sz w:val="27"/>
                <w:szCs w:val="27"/>
              </w:rPr>
              <w:t>ụ</w:t>
            </w:r>
            <w:r w:rsidRPr="00F3739F">
              <w:rPr>
                <w:rFonts w:ascii="Times New Roman" w:eastAsia="Times New Roman" w:hAnsi="Times New Roman" w:cs="Times New Roman"/>
                <w:sz w:val="27"/>
                <w:szCs w:val="27"/>
                <w:lang w:val="vi-VN"/>
              </w:rPr>
              <w:t>)</w:t>
            </w:r>
          </w:p>
        </w:tc>
        <w:tc>
          <w:tcPr>
            <w:tcW w:w="850" w:type="pct"/>
            <w:hideMark/>
          </w:tcPr>
          <w:p w14:paraId="325AC45A"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Chu kỳ (ngày)</w:t>
            </w:r>
          </w:p>
        </w:tc>
      </w:tr>
      <w:tr w:rsidR="00F3739F" w:rsidRPr="00F3739F" w14:paraId="18B6A276" w14:textId="77777777" w:rsidTr="009A0672">
        <w:trPr>
          <w:trHeight w:val="700"/>
        </w:trPr>
        <w:tc>
          <w:tcPr>
            <w:tcW w:w="1150" w:type="pct"/>
            <w:hideMark/>
          </w:tcPr>
          <w:p w14:paraId="1FFC2EA8" w14:textId="77777777" w:rsidR="006473B7" w:rsidRPr="00F3739F" w:rsidRDefault="006473B7" w:rsidP="00F3739F">
            <w:pPr>
              <w:spacing w:before="120" w:after="0" w:line="240" w:lineRule="auto"/>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Hồ tiêu tr</w:t>
            </w:r>
            <w:r w:rsidRPr="00F3739F">
              <w:rPr>
                <w:rFonts w:ascii="Times New Roman" w:eastAsia="Times New Roman" w:hAnsi="Times New Roman" w:cs="Times New Roman"/>
                <w:sz w:val="27"/>
                <w:szCs w:val="27"/>
              </w:rPr>
              <w:t>ồ</w:t>
            </w:r>
            <w:r w:rsidRPr="00F3739F">
              <w:rPr>
                <w:rFonts w:ascii="Times New Roman" w:eastAsia="Times New Roman" w:hAnsi="Times New Roman" w:cs="Times New Roman"/>
                <w:sz w:val="27"/>
                <w:szCs w:val="27"/>
                <w:lang w:val="vi-VN"/>
              </w:rPr>
              <w:t>ng m</w:t>
            </w:r>
            <w:r w:rsidRPr="00F3739F">
              <w:rPr>
                <w:rFonts w:ascii="Times New Roman" w:eastAsia="Times New Roman" w:hAnsi="Times New Roman" w:cs="Times New Roman"/>
                <w:sz w:val="27"/>
                <w:szCs w:val="27"/>
              </w:rPr>
              <w:t>ớ</w:t>
            </w:r>
            <w:r w:rsidRPr="00F3739F">
              <w:rPr>
                <w:rFonts w:ascii="Times New Roman" w:eastAsia="Times New Roman" w:hAnsi="Times New Roman" w:cs="Times New Roman"/>
                <w:sz w:val="27"/>
                <w:szCs w:val="27"/>
                <w:lang w:val="vi-VN"/>
              </w:rPr>
              <w:t>i</w:t>
            </w:r>
          </w:p>
        </w:tc>
        <w:tc>
          <w:tcPr>
            <w:tcW w:w="950" w:type="pct"/>
            <w:hideMark/>
          </w:tcPr>
          <w:p w14:paraId="2896AABD"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30 - 40</w:t>
            </w:r>
          </w:p>
        </w:tc>
        <w:tc>
          <w:tcPr>
            <w:tcW w:w="950" w:type="pct"/>
            <w:hideMark/>
          </w:tcPr>
          <w:p w14:paraId="3720E7FB"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10 - 15</w:t>
            </w:r>
          </w:p>
        </w:tc>
        <w:tc>
          <w:tcPr>
            <w:tcW w:w="950" w:type="pct"/>
            <w:hideMark/>
          </w:tcPr>
          <w:p w14:paraId="0470616D"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20 - 30</w:t>
            </w:r>
          </w:p>
        </w:tc>
        <w:tc>
          <w:tcPr>
            <w:tcW w:w="850" w:type="pct"/>
            <w:hideMark/>
          </w:tcPr>
          <w:p w14:paraId="665652E2"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7 - </w:t>
            </w:r>
            <w:r w:rsidRPr="00F3739F">
              <w:rPr>
                <w:rFonts w:ascii="Times New Roman" w:eastAsia="Times New Roman" w:hAnsi="Times New Roman" w:cs="Times New Roman"/>
                <w:sz w:val="27"/>
                <w:szCs w:val="27"/>
              </w:rPr>
              <w:t>10</w:t>
            </w:r>
          </w:p>
        </w:tc>
      </w:tr>
      <w:tr w:rsidR="00F3739F" w:rsidRPr="00F3739F" w14:paraId="169C4BD1" w14:textId="77777777" w:rsidTr="009A0672">
        <w:trPr>
          <w:trHeight w:val="340"/>
        </w:trPr>
        <w:tc>
          <w:tcPr>
            <w:tcW w:w="1150" w:type="pct"/>
            <w:hideMark/>
          </w:tcPr>
          <w:p w14:paraId="31835419" w14:textId="77777777" w:rsidR="006473B7" w:rsidRPr="00F3739F" w:rsidRDefault="006473B7" w:rsidP="00F3739F">
            <w:pPr>
              <w:spacing w:before="120" w:after="0" w:line="240" w:lineRule="auto"/>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H</w:t>
            </w:r>
            <w:r w:rsidRPr="00F3739F">
              <w:rPr>
                <w:rFonts w:ascii="Times New Roman" w:eastAsia="Times New Roman" w:hAnsi="Times New Roman" w:cs="Times New Roman"/>
                <w:sz w:val="27"/>
                <w:szCs w:val="27"/>
              </w:rPr>
              <w:t>ồ </w:t>
            </w:r>
            <w:r w:rsidRPr="00F3739F">
              <w:rPr>
                <w:rFonts w:ascii="Times New Roman" w:eastAsia="Times New Roman" w:hAnsi="Times New Roman" w:cs="Times New Roman"/>
                <w:sz w:val="27"/>
                <w:szCs w:val="27"/>
                <w:lang w:val="vi-VN"/>
              </w:rPr>
              <w:t>tiêu KTCB</w:t>
            </w:r>
          </w:p>
        </w:tc>
        <w:tc>
          <w:tcPr>
            <w:tcW w:w="950" w:type="pct"/>
            <w:hideMark/>
          </w:tcPr>
          <w:p w14:paraId="163E04A6"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60 - 80</w:t>
            </w:r>
          </w:p>
        </w:tc>
        <w:tc>
          <w:tcPr>
            <w:tcW w:w="950" w:type="pct"/>
            <w:hideMark/>
          </w:tcPr>
          <w:p w14:paraId="6445054E"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10 - 15</w:t>
            </w:r>
          </w:p>
        </w:tc>
        <w:tc>
          <w:tcPr>
            <w:tcW w:w="950" w:type="pct"/>
            <w:hideMark/>
          </w:tcPr>
          <w:p w14:paraId="46E97999"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10 - 50</w:t>
            </w:r>
          </w:p>
        </w:tc>
        <w:tc>
          <w:tcPr>
            <w:tcW w:w="850" w:type="pct"/>
            <w:hideMark/>
          </w:tcPr>
          <w:p w14:paraId="05EAAA84"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7 - </w:t>
            </w:r>
            <w:r w:rsidRPr="00F3739F">
              <w:rPr>
                <w:rFonts w:ascii="Times New Roman" w:eastAsia="Times New Roman" w:hAnsi="Times New Roman" w:cs="Times New Roman"/>
                <w:sz w:val="27"/>
                <w:szCs w:val="27"/>
              </w:rPr>
              <w:t>1</w:t>
            </w:r>
            <w:r w:rsidRPr="00F3739F">
              <w:rPr>
                <w:rFonts w:ascii="Times New Roman" w:eastAsia="Times New Roman" w:hAnsi="Times New Roman" w:cs="Times New Roman"/>
                <w:sz w:val="27"/>
                <w:szCs w:val="27"/>
                <w:lang w:val="vi-VN"/>
              </w:rPr>
              <w:t>0</w:t>
            </w:r>
          </w:p>
        </w:tc>
      </w:tr>
      <w:tr w:rsidR="00F3739F" w:rsidRPr="00F3739F" w14:paraId="34B485A5" w14:textId="77777777" w:rsidTr="009A0672">
        <w:trPr>
          <w:trHeight w:val="710"/>
        </w:trPr>
        <w:tc>
          <w:tcPr>
            <w:tcW w:w="1150" w:type="pct"/>
            <w:hideMark/>
          </w:tcPr>
          <w:p w14:paraId="05155DCE" w14:textId="77777777" w:rsidR="006473B7" w:rsidRPr="00F3739F" w:rsidRDefault="006473B7" w:rsidP="00F3739F">
            <w:pPr>
              <w:spacing w:before="120" w:after="0" w:line="240" w:lineRule="auto"/>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lastRenderedPageBreak/>
              <w:t>Hồ tiêu kinh doanh</w:t>
            </w:r>
          </w:p>
        </w:tc>
        <w:tc>
          <w:tcPr>
            <w:tcW w:w="950" w:type="pct"/>
            <w:hideMark/>
          </w:tcPr>
          <w:p w14:paraId="1FBC6940"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100 - 120</w:t>
            </w:r>
          </w:p>
        </w:tc>
        <w:tc>
          <w:tcPr>
            <w:tcW w:w="950" w:type="pct"/>
            <w:hideMark/>
          </w:tcPr>
          <w:p w14:paraId="1A1E85AF"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20 - 25</w:t>
            </w:r>
          </w:p>
        </w:tc>
        <w:tc>
          <w:tcPr>
            <w:tcW w:w="950" w:type="pct"/>
            <w:hideMark/>
          </w:tcPr>
          <w:p w14:paraId="1FFB3E5A" w14:textId="77777777" w:rsidR="006473B7" w:rsidRPr="00F3739F" w:rsidRDefault="006473B7" w:rsidP="00F3739F">
            <w:p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80 - 100</w:t>
            </w:r>
          </w:p>
        </w:tc>
        <w:tc>
          <w:tcPr>
            <w:tcW w:w="850" w:type="pct"/>
            <w:hideMark/>
          </w:tcPr>
          <w:p w14:paraId="0493C9E2" w14:textId="3795AEEF" w:rsidR="006473B7" w:rsidRPr="00F3739F" w:rsidRDefault="006473B7" w:rsidP="00F3739F">
            <w:pPr>
              <w:pStyle w:val="ListParagraph"/>
              <w:numPr>
                <w:ilvl w:val="0"/>
                <w:numId w:val="2"/>
              </w:numPr>
              <w:spacing w:before="120" w:after="0" w:line="240" w:lineRule="auto"/>
              <w:jc w:val="center"/>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lang w:val="vi-VN"/>
              </w:rPr>
              <w:t>- </w:t>
            </w:r>
            <w:r w:rsidRPr="00F3739F">
              <w:rPr>
                <w:rFonts w:ascii="Times New Roman" w:eastAsia="Times New Roman" w:hAnsi="Times New Roman" w:cs="Times New Roman"/>
                <w:sz w:val="27"/>
                <w:szCs w:val="27"/>
              </w:rPr>
              <w:t>1</w:t>
            </w:r>
            <w:r w:rsidRPr="00F3739F">
              <w:rPr>
                <w:rFonts w:ascii="Times New Roman" w:eastAsia="Times New Roman" w:hAnsi="Times New Roman" w:cs="Times New Roman"/>
                <w:sz w:val="27"/>
                <w:szCs w:val="27"/>
                <w:lang w:val="vi-VN"/>
              </w:rPr>
              <w:t>5</w:t>
            </w:r>
          </w:p>
        </w:tc>
      </w:tr>
    </w:tbl>
    <w:p w14:paraId="0C77DAAB" w14:textId="04BCA6F9" w:rsidR="006473B7" w:rsidRPr="00F3739F" w:rsidRDefault="006473B7" w:rsidP="00F3739F">
      <w:pPr>
        <w:shd w:val="clear" w:color="auto" w:fill="FFFFFF"/>
        <w:spacing w:before="120" w:after="0" w:line="240" w:lineRule="auto"/>
        <w:ind w:firstLine="567"/>
        <w:jc w:val="both"/>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rPr>
        <w:t xml:space="preserve">- </w:t>
      </w:r>
      <w:r w:rsidRPr="00F3739F">
        <w:rPr>
          <w:rFonts w:ascii="Times New Roman" w:eastAsia="Times New Roman" w:hAnsi="Times New Roman" w:cs="Times New Roman"/>
          <w:sz w:val="27"/>
          <w:szCs w:val="27"/>
          <w:lang w:val="vi-VN"/>
        </w:rPr>
        <w:t>H</w:t>
      </w:r>
      <w:r w:rsidRPr="00F3739F">
        <w:rPr>
          <w:rFonts w:ascii="Times New Roman" w:eastAsia="Times New Roman" w:hAnsi="Times New Roman" w:cs="Times New Roman"/>
          <w:sz w:val="27"/>
          <w:szCs w:val="27"/>
        </w:rPr>
        <w:t>ồ</w:t>
      </w:r>
      <w:r w:rsidRPr="00F3739F">
        <w:rPr>
          <w:rFonts w:ascii="Times New Roman" w:eastAsia="Times New Roman" w:hAnsi="Times New Roman" w:cs="Times New Roman"/>
          <w:sz w:val="27"/>
          <w:szCs w:val="27"/>
          <w:lang w:val="vi-VN"/>
        </w:rPr>
        <w:t> tiêu trồng mới v</w:t>
      </w:r>
      <w:r w:rsidRPr="00F3739F">
        <w:rPr>
          <w:rFonts w:ascii="Times New Roman" w:eastAsia="Times New Roman" w:hAnsi="Times New Roman" w:cs="Times New Roman"/>
          <w:sz w:val="27"/>
          <w:szCs w:val="27"/>
        </w:rPr>
        <w:t>à</w:t>
      </w:r>
      <w:r w:rsidRPr="00F3739F">
        <w:rPr>
          <w:rFonts w:ascii="Times New Roman" w:eastAsia="Times New Roman" w:hAnsi="Times New Roman" w:cs="Times New Roman"/>
          <w:sz w:val="27"/>
          <w:szCs w:val="27"/>
          <w:lang w:val="vi-VN"/>
        </w:rPr>
        <w:t> ki</w:t>
      </w:r>
      <w:r w:rsidRPr="00F3739F">
        <w:rPr>
          <w:rFonts w:ascii="Times New Roman" w:eastAsia="Times New Roman" w:hAnsi="Times New Roman" w:cs="Times New Roman"/>
          <w:sz w:val="27"/>
          <w:szCs w:val="27"/>
        </w:rPr>
        <w:t>ế</w:t>
      </w:r>
      <w:r w:rsidRPr="00F3739F">
        <w:rPr>
          <w:rFonts w:ascii="Times New Roman" w:eastAsia="Times New Roman" w:hAnsi="Times New Roman" w:cs="Times New Roman"/>
          <w:sz w:val="27"/>
          <w:szCs w:val="27"/>
          <w:lang w:val="vi-VN"/>
        </w:rPr>
        <w:t>n thiết cơ bản: tư</w:t>
      </w:r>
      <w:r w:rsidRPr="00F3739F">
        <w:rPr>
          <w:rFonts w:ascii="Times New Roman" w:eastAsia="Times New Roman" w:hAnsi="Times New Roman" w:cs="Times New Roman"/>
          <w:sz w:val="27"/>
          <w:szCs w:val="27"/>
        </w:rPr>
        <w:t>ớ</w:t>
      </w:r>
      <w:r w:rsidRPr="00F3739F">
        <w:rPr>
          <w:rFonts w:ascii="Times New Roman" w:eastAsia="Times New Roman" w:hAnsi="Times New Roman" w:cs="Times New Roman"/>
          <w:sz w:val="27"/>
          <w:szCs w:val="27"/>
          <w:lang w:val="vi-VN"/>
        </w:rPr>
        <w:t>i đ</w:t>
      </w:r>
      <w:r w:rsidRPr="00F3739F">
        <w:rPr>
          <w:rFonts w:ascii="Times New Roman" w:eastAsia="Times New Roman" w:hAnsi="Times New Roman" w:cs="Times New Roman"/>
          <w:sz w:val="27"/>
          <w:szCs w:val="27"/>
        </w:rPr>
        <w:t>ề</w:t>
      </w:r>
      <w:r w:rsidRPr="00F3739F">
        <w:rPr>
          <w:rFonts w:ascii="Times New Roman" w:eastAsia="Times New Roman" w:hAnsi="Times New Roman" w:cs="Times New Roman"/>
          <w:sz w:val="27"/>
          <w:szCs w:val="27"/>
          <w:lang w:val="vi-VN"/>
        </w:rPr>
        <w:t>u trong mùa kh</w:t>
      </w:r>
      <w:r w:rsidRPr="00F3739F">
        <w:rPr>
          <w:rFonts w:ascii="Times New Roman" w:eastAsia="Times New Roman" w:hAnsi="Times New Roman" w:cs="Times New Roman"/>
          <w:sz w:val="27"/>
          <w:szCs w:val="27"/>
        </w:rPr>
        <w:t>ô </w:t>
      </w:r>
      <w:r w:rsidRPr="00F3739F">
        <w:rPr>
          <w:rFonts w:ascii="Times New Roman" w:eastAsia="Times New Roman" w:hAnsi="Times New Roman" w:cs="Times New Roman"/>
          <w:sz w:val="27"/>
          <w:szCs w:val="27"/>
          <w:lang w:val="vi-VN"/>
        </w:rPr>
        <w:t>cho đến khi c</w:t>
      </w:r>
      <w:r w:rsidRPr="00F3739F">
        <w:rPr>
          <w:rFonts w:ascii="Times New Roman" w:eastAsia="Times New Roman" w:hAnsi="Times New Roman" w:cs="Times New Roman"/>
          <w:sz w:val="27"/>
          <w:szCs w:val="27"/>
        </w:rPr>
        <w:t>ó</w:t>
      </w:r>
      <w:r w:rsidRPr="00F3739F">
        <w:rPr>
          <w:rFonts w:ascii="Times New Roman" w:eastAsia="Times New Roman" w:hAnsi="Times New Roman" w:cs="Times New Roman"/>
          <w:sz w:val="27"/>
          <w:szCs w:val="27"/>
          <w:lang w:val="vi-VN"/>
        </w:rPr>
        <w:t> m</w:t>
      </w:r>
      <w:r w:rsidRPr="00F3739F">
        <w:rPr>
          <w:rFonts w:ascii="Times New Roman" w:eastAsia="Times New Roman" w:hAnsi="Times New Roman" w:cs="Times New Roman"/>
          <w:sz w:val="27"/>
          <w:szCs w:val="27"/>
        </w:rPr>
        <w:t>ư</w:t>
      </w:r>
      <w:r w:rsidRPr="00F3739F">
        <w:rPr>
          <w:rFonts w:ascii="Times New Roman" w:eastAsia="Times New Roman" w:hAnsi="Times New Roman" w:cs="Times New Roman"/>
          <w:sz w:val="27"/>
          <w:szCs w:val="27"/>
          <w:lang w:val="vi-VN"/>
        </w:rPr>
        <w:t>a; trong năm th</w:t>
      </w:r>
      <w:r w:rsidRPr="00F3739F">
        <w:rPr>
          <w:rFonts w:ascii="Times New Roman" w:eastAsia="Times New Roman" w:hAnsi="Times New Roman" w:cs="Times New Roman"/>
          <w:sz w:val="27"/>
          <w:szCs w:val="27"/>
        </w:rPr>
        <w:t>ứ </w:t>
      </w:r>
      <w:r w:rsidRPr="00F3739F">
        <w:rPr>
          <w:rFonts w:ascii="Times New Roman" w:eastAsia="Times New Roman" w:hAnsi="Times New Roman" w:cs="Times New Roman"/>
          <w:sz w:val="27"/>
          <w:szCs w:val="27"/>
          <w:lang w:val="vi-VN"/>
        </w:rPr>
        <w:t>nhất, n</w:t>
      </w:r>
      <w:r w:rsidRPr="00F3739F">
        <w:rPr>
          <w:rFonts w:ascii="Times New Roman" w:eastAsia="Times New Roman" w:hAnsi="Times New Roman" w:cs="Times New Roman"/>
          <w:sz w:val="27"/>
          <w:szCs w:val="27"/>
        </w:rPr>
        <w:t>ế</w:t>
      </w:r>
      <w:r w:rsidRPr="00F3739F">
        <w:rPr>
          <w:rFonts w:ascii="Times New Roman" w:eastAsia="Times New Roman" w:hAnsi="Times New Roman" w:cs="Times New Roman"/>
          <w:sz w:val="27"/>
          <w:szCs w:val="27"/>
          <w:lang w:val="vi-VN"/>
        </w:rPr>
        <w:t>u trong mùa mưa gặp hạn kéo dài phải tưới b</w:t>
      </w:r>
      <w:r w:rsidRPr="00F3739F">
        <w:rPr>
          <w:rFonts w:ascii="Times New Roman" w:eastAsia="Times New Roman" w:hAnsi="Times New Roman" w:cs="Times New Roman"/>
          <w:sz w:val="27"/>
          <w:szCs w:val="27"/>
        </w:rPr>
        <w:t>ổ</w:t>
      </w:r>
      <w:r w:rsidRPr="00F3739F">
        <w:rPr>
          <w:rFonts w:ascii="Times New Roman" w:eastAsia="Times New Roman" w:hAnsi="Times New Roman" w:cs="Times New Roman"/>
          <w:sz w:val="27"/>
          <w:szCs w:val="27"/>
          <w:lang w:val="vi-VN"/>
        </w:rPr>
        <w:t> sung:</w:t>
      </w:r>
    </w:p>
    <w:p w14:paraId="6D0C8FC9" w14:textId="1204C53A" w:rsidR="006473B7" w:rsidRPr="00F3739F" w:rsidRDefault="006473B7" w:rsidP="00F3739F">
      <w:pPr>
        <w:shd w:val="clear" w:color="auto" w:fill="FFFFFF"/>
        <w:spacing w:before="120" w:after="0" w:line="240" w:lineRule="auto"/>
        <w:ind w:firstLine="567"/>
        <w:jc w:val="both"/>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rPr>
        <w:t xml:space="preserve">- </w:t>
      </w:r>
      <w:r w:rsidRPr="00F3739F">
        <w:rPr>
          <w:rFonts w:ascii="Times New Roman" w:eastAsia="Times New Roman" w:hAnsi="Times New Roman" w:cs="Times New Roman"/>
          <w:sz w:val="27"/>
          <w:szCs w:val="27"/>
          <w:lang w:val="vi-VN"/>
        </w:rPr>
        <w:t>Hồ tiêu kinh doanh: tưới vào mùa khô khi cây </w:t>
      </w:r>
      <w:r w:rsidRPr="00F3739F">
        <w:rPr>
          <w:rFonts w:ascii="Times New Roman" w:eastAsia="Times New Roman" w:hAnsi="Times New Roman" w:cs="Times New Roman"/>
          <w:sz w:val="27"/>
          <w:szCs w:val="27"/>
        </w:rPr>
        <w:t>đ</w:t>
      </w:r>
      <w:r w:rsidRPr="00F3739F">
        <w:rPr>
          <w:rFonts w:ascii="Times New Roman" w:eastAsia="Times New Roman" w:hAnsi="Times New Roman" w:cs="Times New Roman"/>
          <w:sz w:val="27"/>
          <w:szCs w:val="27"/>
          <w:lang w:val="vi-VN"/>
        </w:rPr>
        <w:t>ang nuôi quả v</w:t>
      </w:r>
      <w:r w:rsidRPr="00F3739F">
        <w:rPr>
          <w:rFonts w:ascii="Times New Roman" w:eastAsia="Times New Roman" w:hAnsi="Times New Roman" w:cs="Times New Roman"/>
          <w:sz w:val="27"/>
          <w:szCs w:val="27"/>
        </w:rPr>
        <w:t>à</w:t>
      </w:r>
      <w:r w:rsidRPr="00F3739F">
        <w:rPr>
          <w:rFonts w:ascii="Times New Roman" w:eastAsia="Times New Roman" w:hAnsi="Times New Roman" w:cs="Times New Roman"/>
          <w:sz w:val="27"/>
          <w:szCs w:val="27"/>
          <w:lang w:val="vi-VN"/>
        </w:rPr>
        <w:t> đ</w:t>
      </w:r>
      <w:r w:rsidRPr="00F3739F">
        <w:rPr>
          <w:rFonts w:ascii="Times New Roman" w:eastAsia="Times New Roman" w:hAnsi="Times New Roman" w:cs="Times New Roman"/>
          <w:sz w:val="27"/>
          <w:szCs w:val="27"/>
        </w:rPr>
        <w:t>ầ</w:t>
      </w:r>
      <w:r w:rsidRPr="00F3739F">
        <w:rPr>
          <w:rFonts w:ascii="Times New Roman" w:eastAsia="Times New Roman" w:hAnsi="Times New Roman" w:cs="Times New Roman"/>
          <w:sz w:val="27"/>
          <w:szCs w:val="27"/>
          <w:lang w:val="vi-VN"/>
        </w:rPr>
        <w:t>u mùa mưa khi nhiệt độ cao</w:t>
      </w:r>
      <w:r w:rsidRPr="00F3739F">
        <w:rPr>
          <w:rFonts w:ascii="Times New Roman" w:eastAsia="Times New Roman" w:hAnsi="Times New Roman" w:cs="Times New Roman"/>
          <w:sz w:val="27"/>
          <w:szCs w:val="27"/>
        </w:rPr>
        <w:t>, ẩ</w:t>
      </w:r>
      <w:r w:rsidRPr="00F3739F">
        <w:rPr>
          <w:rFonts w:ascii="Times New Roman" w:eastAsia="Times New Roman" w:hAnsi="Times New Roman" w:cs="Times New Roman"/>
          <w:sz w:val="27"/>
          <w:szCs w:val="27"/>
          <w:lang w:val="vi-VN"/>
        </w:rPr>
        <w:t>m độ thấp, sau khi thu hoạch hạn ch</w:t>
      </w:r>
      <w:r w:rsidRPr="00F3739F">
        <w:rPr>
          <w:rFonts w:ascii="Times New Roman" w:eastAsia="Times New Roman" w:hAnsi="Times New Roman" w:cs="Times New Roman"/>
          <w:sz w:val="27"/>
          <w:szCs w:val="27"/>
        </w:rPr>
        <w:t>ế </w:t>
      </w:r>
      <w:r w:rsidRPr="00F3739F">
        <w:rPr>
          <w:rFonts w:ascii="Times New Roman" w:eastAsia="Times New Roman" w:hAnsi="Times New Roman" w:cs="Times New Roman"/>
          <w:sz w:val="27"/>
          <w:szCs w:val="27"/>
          <w:lang w:val="vi-VN"/>
        </w:rPr>
        <w:t>tưới nước.</w:t>
      </w:r>
    </w:p>
    <w:p w14:paraId="15F4FEAB" w14:textId="46FFB5BC" w:rsidR="006473B7" w:rsidRPr="00F3739F" w:rsidRDefault="006473B7" w:rsidP="00F3739F">
      <w:pPr>
        <w:shd w:val="clear" w:color="auto" w:fill="FFFFFF"/>
        <w:spacing w:before="120" w:after="0" w:line="240" w:lineRule="auto"/>
        <w:ind w:firstLine="567"/>
        <w:jc w:val="both"/>
        <w:rPr>
          <w:rFonts w:ascii="Times New Roman" w:eastAsia="Times New Roman" w:hAnsi="Times New Roman" w:cs="Times New Roman"/>
          <w:sz w:val="27"/>
          <w:szCs w:val="27"/>
        </w:rPr>
      </w:pPr>
      <w:r w:rsidRPr="00F3739F">
        <w:rPr>
          <w:rFonts w:ascii="Times New Roman" w:eastAsia="Times New Roman" w:hAnsi="Times New Roman" w:cs="Times New Roman"/>
          <w:sz w:val="27"/>
          <w:szCs w:val="27"/>
        </w:rPr>
        <w:t xml:space="preserve">- </w:t>
      </w:r>
      <w:r w:rsidRPr="00F3739F">
        <w:rPr>
          <w:rFonts w:ascii="Times New Roman" w:eastAsia="Times New Roman" w:hAnsi="Times New Roman" w:cs="Times New Roman"/>
          <w:sz w:val="27"/>
          <w:szCs w:val="27"/>
          <w:lang w:val="vi-VN"/>
        </w:rPr>
        <w:t>C</w:t>
      </w:r>
      <w:r w:rsidRPr="00F3739F">
        <w:rPr>
          <w:rFonts w:ascii="Times New Roman" w:eastAsia="Times New Roman" w:hAnsi="Times New Roman" w:cs="Times New Roman"/>
          <w:sz w:val="27"/>
          <w:szCs w:val="27"/>
        </w:rPr>
        <w:t>ó</w:t>
      </w:r>
      <w:r w:rsidRPr="00F3739F">
        <w:rPr>
          <w:rFonts w:ascii="Times New Roman" w:eastAsia="Times New Roman" w:hAnsi="Times New Roman" w:cs="Times New Roman"/>
          <w:sz w:val="27"/>
          <w:szCs w:val="27"/>
          <w:lang w:val="vi-VN"/>
        </w:rPr>
        <w:t> th</w:t>
      </w:r>
      <w:r w:rsidRPr="00F3739F">
        <w:rPr>
          <w:rFonts w:ascii="Times New Roman" w:eastAsia="Times New Roman" w:hAnsi="Times New Roman" w:cs="Times New Roman"/>
          <w:sz w:val="27"/>
          <w:szCs w:val="27"/>
        </w:rPr>
        <w:t>ể </w:t>
      </w:r>
      <w:r w:rsidRPr="00F3739F">
        <w:rPr>
          <w:rFonts w:ascii="Times New Roman" w:eastAsia="Times New Roman" w:hAnsi="Times New Roman" w:cs="Times New Roman"/>
          <w:sz w:val="27"/>
          <w:szCs w:val="27"/>
          <w:lang w:val="vi-VN"/>
        </w:rPr>
        <w:t>tưới gốc, hoặc xây dựng hệ thống tưới nh</w:t>
      </w:r>
      <w:r w:rsidRPr="00F3739F">
        <w:rPr>
          <w:rFonts w:ascii="Times New Roman" w:eastAsia="Times New Roman" w:hAnsi="Times New Roman" w:cs="Times New Roman"/>
          <w:sz w:val="27"/>
          <w:szCs w:val="27"/>
        </w:rPr>
        <w:t>ỏ </w:t>
      </w:r>
      <w:r w:rsidRPr="00F3739F">
        <w:rPr>
          <w:rFonts w:ascii="Times New Roman" w:eastAsia="Times New Roman" w:hAnsi="Times New Roman" w:cs="Times New Roman"/>
          <w:sz w:val="27"/>
          <w:szCs w:val="27"/>
          <w:lang w:val="vi-VN"/>
        </w:rPr>
        <w:t>giọt kết hợp bón ph</w:t>
      </w:r>
      <w:r w:rsidRPr="00F3739F">
        <w:rPr>
          <w:rFonts w:ascii="Times New Roman" w:eastAsia="Times New Roman" w:hAnsi="Times New Roman" w:cs="Times New Roman"/>
          <w:sz w:val="27"/>
          <w:szCs w:val="27"/>
        </w:rPr>
        <w:t>â</w:t>
      </w:r>
      <w:r w:rsidRPr="00F3739F">
        <w:rPr>
          <w:rFonts w:ascii="Times New Roman" w:eastAsia="Times New Roman" w:hAnsi="Times New Roman" w:cs="Times New Roman"/>
          <w:sz w:val="27"/>
          <w:szCs w:val="27"/>
          <w:lang w:val="vi-VN"/>
        </w:rPr>
        <w:t>n.</w:t>
      </w:r>
    </w:p>
    <w:p w14:paraId="751E2AA8" w14:textId="238B0CA5" w:rsidR="006473B7" w:rsidRPr="00F3739F" w:rsidRDefault="006473B7"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Tránh tưới vào thân hoặc tán cây để giảm nguy cơ phát triển nấm bệnh (như Phytophthora).</w:t>
      </w:r>
    </w:p>
    <w:p w14:paraId="21576499" w14:textId="0E302E67" w:rsidR="006473B7" w:rsidRPr="00F3739F" w:rsidRDefault="006473B7" w:rsidP="00F3739F">
      <w:pPr>
        <w:shd w:val="clear" w:color="auto" w:fill="FFFFFF"/>
        <w:spacing w:before="120" w:after="0" w:line="240" w:lineRule="auto"/>
        <w:ind w:firstLine="567"/>
        <w:jc w:val="both"/>
        <w:rPr>
          <w:rFonts w:ascii="Times New Roman" w:hAnsi="Times New Roman" w:cs="Times New Roman"/>
          <w:sz w:val="27"/>
          <w:szCs w:val="27"/>
          <w:lang w:val="sv-SE"/>
        </w:rPr>
      </w:pPr>
      <w:r w:rsidRPr="00F3739F">
        <w:rPr>
          <w:rFonts w:ascii="Times New Roman" w:hAnsi="Times New Roman" w:cs="Times New Roman"/>
          <w:sz w:val="27"/>
          <w:szCs w:val="27"/>
          <w:lang w:val="sv-SE"/>
        </w:rPr>
        <w:t>- Đối với vườn trên đất dốc, kết hợp tưới với hệ thống rãnh thoát nước để kiểm soát dòng chảy.</w:t>
      </w:r>
    </w:p>
    <w:p w14:paraId="20D06123" w14:textId="187CD7A8" w:rsidR="0049598E" w:rsidRPr="00F3739F" w:rsidRDefault="0049598E" w:rsidP="00F3739F">
      <w:pPr>
        <w:tabs>
          <w:tab w:val="left" w:pos="567"/>
        </w:tabs>
        <w:spacing w:before="120" w:after="0" w:line="240" w:lineRule="auto"/>
        <w:ind w:firstLine="567"/>
        <w:jc w:val="both"/>
        <w:rPr>
          <w:rFonts w:ascii="Times New Roman" w:hAnsi="Times New Roman" w:cs="Times New Roman"/>
          <w:bCs/>
          <w:sz w:val="27"/>
          <w:szCs w:val="27"/>
          <w:lang w:val="da-DK"/>
        </w:rPr>
      </w:pPr>
      <w:r w:rsidRPr="00F3739F">
        <w:rPr>
          <w:rFonts w:ascii="Times New Roman" w:hAnsi="Times New Roman" w:cs="Times New Roman"/>
          <w:bCs/>
          <w:sz w:val="27"/>
          <w:szCs w:val="27"/>
          <w:lang w:val="da-DK"/>
        </w:rPr>
        <w:t xml:space="preserve">2.7.4. Tạo hình, </w:t>
      </w:r>
      <w:r w:rsidR="00E44E3A" w:rsidRPr="00F3739F">
        <w:rPr>
          <w:rFonts w:ascii="Times New Roman" w:hAnsi="Times New Roman" w:cs="Times New Roman"/>
          <w:bCs/>
          <w:sz w:val="27"/>
          <w:szCs w:val="27"/>
          <w:lang w:val="da-DK"/>
        </w:rPr>
        <w:t>nuôi thân</w:t>
      </w:r>
    </w:p>
    <w:p w14:paraId="1E016F58" w14:textId="548883C2"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sv-SE"/>
        </w:rPr>
      </w:pPr>
      <w:r w:rsidRPr="00F3739F">
        <w:rPr>
          <w:rFonts w:ascii="Times New Roman" w:hAnsi="Times New Roman" w:cs="Times New Roman"/>
          <w:bCs/>
          <w:sz w:val="27"/>
          <w:szCs w:val="27"/>
          <w:lang w:val="vi-VN"/>
        </w:rPr>
        <w:t>a) Tạo hình cơ b</w:t>
      </w:r>
      <w:r w:rsidRPr="00F3739F">
        <w:rPr>
          <w:rFonts w:ascii="Times New Roman" w:hAnsi="Times New Roman" w:cs="Times New Roman"/>
          <w:bCs/>
          <w:sz w:val="27"/>
          <w:szCs w:val="27"/>
          <w:lang w:val="sv-SE"/>
        </w:rPr>
        <w:t>ả</w:t>
      </w:r>
      <w:r w:rsidRPr="00F3739F">
        <w:rPr>
          <w:rFonts w:ascii="Times New Roman" w:hAnsi="Times New Roman" w:cs="Times New Roman"/>
          <w:bCs/>
          <w:sz w:val="27"/>
          <w:szCs w:val="27"/>
          <w:lang w:val="vi-VN"/>
        </w:rPr>
        <w:t>n</w:t>
      </w:r>
    </w:p>
    <w:p w14:paraId="38195817" w14:textId="16083A32"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sv-SE"/>
        </w:rPr>
      </w:pPr>
      <w:r w:rsidRPr="00F3739F">
        <w:rPr>
          <w:rFonts w:ascii="Times New Roman" w:hAnsi="Times New Roman" w:cs="Times New Roman"/>
          <w:bCs/>
          <w:sz w:val="27"/>
          <w:szCs w:val="27"/>
          <w:lang w:val="sv-SE"/>
        </w:rPr>
        <w:t>-</w:t>
      </w:r>
      <w:r w:rsidRPr="00F3739F">
        <w:rPr>
          <w:rFonts w:ascii="Times New Roman" w:hAnsi="Times New Roman" w:cs="Times New Roman"/>
          <w:bCs/>
          <w:sz w:val="27"/>
          <w:szCs w:val="27"/>
          <w:lang w:val="vi-VN"/>
        </w:rPr>
        <w:t xml:space="preserve"> Tạo hình cơ bản cho hồ tiêu trồng b</w:t>
      </w:r>
      <w:r w:rsidRPr="00F3739F">
        <w:rPr>
          <w:rFonts w:ascii="Times New Roman" w:hAnsi="Times New Roman" w:cs="Times New Roman"/>
          <w:bCs/>
          <w:sz w:val="27"/>
          <w:szCs w:val="27"/>
          <w:lang w:val="sv-SE"/>
        </w:rPr>
        <w:t>ằ</w:t>
      </w:r>
      <w:r w:rsidRPr="00F3739F">
        <w:rPr>
          <w:rFonts w:ascii="Times New Roman" w:hAnsi="Times New Roman" w:cs="Times New Roman"/>
          <w:bCs/>
          <w:sz w:val="27"/>
          <w:szCs w:val="27"/>
          <w:lang w:val="vi-VN"/>
        </w:rPr>
        <w:t>ng </w:t>
      </w:r>
      <w:r w:rsidRPr="00F3739F">
        <w:rPr>
          <w:rFonts w:ascii="Times New Roman" w:hAnsi="Times New Roman" w:cs="Times New Roman"/>
          <w:bCs/>
          <w:sz w:val="27"/>
          <w:szCs w:val="27"/>
          <w:lang w:val="sv-SE"/>
        </w:rPr>
        <w:t>d</w:t>
      </w:r>
      <w:r w:rsidRPr="00F3739F">
        <w:rPr>
          <w:rFonts w:ascii="Times New Roman" w:hAnsi="Times New Roman" w:cs="Times New Roman"/>
          <w:bCs/>
          <w:sz w:val="27"/>
          <w:szCs w:val="27"/>
          <w:lang w:val="vi-VN"/>
        </w:rPr>
        <w:t>ây th</w:t>
      </w:r>
      <w:r w:rsidRPr="00F3739F">
        <w:rPr>
          <w:rFonts w:ascii="Times New Roman" w:hAnsi="Times New Roman" w:cs="Times New Roman"/>
          <w:bCs/>
          <w:sz w:val="27"/>
          <w:szCs w:val="27"/>
          <w:lang w:val="sv-SE"/>
        </w:rPr>
        <w:t>â</w:t>
      </w:r>
      <w:r w:rsidRPr="00F3739F">
        <w:rPr>
          <w:rFonts w:ascii="Times New Roman" w:hAnsi="Times New Roman" w:cs="Times New Roman"/>
          <w:bCs/>
          <w:sz w:val="27"/>
          <w:szCs w:val="27"/>
          <w:lang w:val="vi-VN"/>
        </w:rPr>
        <w:t>n:</w:t>
      </w:r>
    </w:p>
    <w:p w14:paraId="3F552B05" w14:textId="1A0AEE15"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sv-SE"/>
        </w:rPr>
      </w:pPr>
      <w:r w:rsidRPr="00F3739F">
        <w:rPr>
          <w:rFonts w:ascii="Times New Roman" w:hAnsi="Times New Roman" w:cs="Times New Roman"/>
          <w:bCs/>
          <w:sz w:val="27"/>
          <w:szCs w:val="27"/>
          <w:lang w:val="sv-SE"/>
        </w:rPr>
        <w:t>+</w:t>
      </w:r>
      <w:r w:rsidRPr="00F3739F">
        <w:rPr>
          <w:rFonts w:ascii="Times New Roman" w:hAnsi="Times New Roman" w:cs="Times New Roman"/>
          <w:bCs/>
          <w:sz w:val="27"/>
          <w:szCs w:val="27"/>
          <w:lang w:val="vi-VN"/>
        </w:rPr>
        <w:t xml:space="preserve"> Yêu cầu s</w:t>
      </w:r>
      <w:r w:rsidRPr="00F3739F">
        <w:rPr>
          <w:rFonts w:ascii="Times New Roman" w:hAnsi="Times New Roman" w:cs="Times New Roman"/>
          <w:bCs/>
          <w:sz w:val="27"/>
          <w:szCs w:val="27"/>
          <w:lang w:val="sv-SE"/>
        </w:rPr>
        <w:t>ố </w:t>
      </w:r>
      <w:r w:rsidRPr="00F3739F">
        <w:rPr>
          <w:rFonts w:ascii="Times New Roman" w:hAnsi="Times New Roman" w:cs="Times New Roman"/>
          <w:bCs/>
          <w:sz w:val="27"/>
          <w:szCs w:val="27"/>
          <w:lang w:val="vi-VN"/>
        </w:rPr>
        <w:t>thân hồ tiêu trên các loại trụ: với trụ sống đ</w:t>
      </w:r>
      <w:r w:rsidRPr="00F3739F">
        <w:rPr>
          <w:rFonts w:ascii="Times New Roman" w:hAnsi="Times New Roman" w:cs="Times New Roman"/>
          <w:bCs/>
          <w:sz w:val="27"/>
          <w:szCs w:val="27"/>
          <w:lang w:val="sv-SE"/>
        </w:rPr>
        <w:t>ể</w:t>
      </w:r>
      <w:r w:rsidRPr="00F3739F">
        <w:rPr>
          <w:rFonts w:ascii="Times New Roman" w:hAnsi="Times New Roman" w:cs="Times New Roman"/>
          <w:bCs/>
          <w:sz w:val="27"/>
          <w:szCs w:val="27"/>
          <w:lang w:val="vi-VN"/>
        </w:rPr>
        <w:t> 6 - 8 dây th</w:t>
      </w:r>
      <w:r w:rsidRPr="00F3739F">
        <w:rPr>
          <w:rFonts w:ascii="Times New Roman" w:hAnsi="Times New Roman" w:cs="Times New Roman"/>
          <w:bCs/>
          <w:sz w:val="27"/>
          <w:szCs w:val="27"/>
          <w:lang w:val="sv-SE"/>
        </w:rPr>
        <w:t>â</w:t>
      </w:r>
      <w:r w:rsidRPr="00F3739F">
        <w:rPr>
          <w:rFonts w:ascii="Times New Roman" w:hAnsi="Times New Roman" w:cs="Times New Roman"/>
          <w:bCs/>
          <w:sz w:val="27"/>
          <w:szCs w:val="27"/>
          <w:lang w:val="vi-VN"/>
        </w:rPr>
        <w:t>n/trụ; trụ g</w:t>
      </w:r>
      <w:r w:rsidRPr="00F3739F">
        <w:rPr>
          <w:rFonts w:ascii="Times New Roman" w:hAnsi="Times New Roman" w:cs="Times New Roman"/>
          <w:bCs/>
          <w:sz w:val="27"/>
          <w:szCs w:val="27"/>
          <w:lang w:val="sv-SE"/>
        </w:rPr>
        <w:t>ỗ </w:t>
      </w:r>
      <w:r w:rsidRPr="00F3739F">
        <w:rPr>
          <w:rFonts w:ascii="Times New Roman" w:hAnsi="Times New Roman" w:cs="Times New Roman"/>
          <w:bCs/>
          <w:sz w:val="27"/>
          <w:szCs w:val="27"/>
          <w:lang w:val="vi-VN"/>
        </w:rPr>
        <w:t>hay trụ b</w:t>
      </w:r>
      <w:r w:rsidRPr="00F3739F">
        <w:rPr>
          <w:rFonts w:ascii="Times New Roman" w:hAnsi="Times New Roman" w:cs="Times New Roman"/>
          <w:bCs/>
          <w:sz w:val="27"/>
          <w:szCs w:val="27"/>
          <w:lang w:val="sv-SE"/>
        </w:rPr>
        <w:t>ê </w:t>
      </w:r>
      <w:r w:rsidRPr="00F3739F">
        <w:rPr>
          <w:rFonts w:ascii="Times New Roman" w:hAnsi="Times New Roman" w:cs="Times New Roman"/>
          <w:bCs/>
          <w:sz w:val="27"/>
          <w:szCs w:val="27"/>
          <w:lang w:val="vi-VN"/>
        </w:rPr>
        <w:t>tông để 5 - 7 dây thân/trụ; trụ gạch xây: 20 - 30 dây thân/trụ.</w:t>
      </w:r>
    </w:p>
    <w:p w14:paraId="41602F4A" w14:textId="63FF8630"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sv-SE"/>
        </w:rPr>
        <w:t>+</w:t>
      </w:r>
      <w:r w:rsidRPr="00F3739F">
        <w:rPr>
          <w:rFonts w:ascii="Times New Roman" w:hAnsi="Times New Roman" w:cs="Times New Roman"/>
          <w:bCs/>
          <w:sz w:val="27"/>
          <w:szCs w:val="27"/>
          <w:lang w:val="vi-VN"/>
        </w:rPr>
        <w:t xml:space="preserve"> Khi d</w:t>
      </w:r>
      <w:r w:rsidRPr="00F3739F">
        <w:rPr>
          <w:rFonts w:ascii="Times New Roman" w:hAnsi="Times New Roman" w:cs="Times New Roman"/>
          <w:bCs/>
          <w:sz w:val="27"/>
          <w:szCs w:val="27"/>
          <w:lang w:val="sv-SE"/>
        </w:rPr>
        <w:t>â</w:t>
      </w:r>
      <w:r w:rsidRPr="00F3739F">
        <w:rPr>
          <w:rFonts w:ascii="Times New Roman" w:hAnsi="Times New Roman" w:cs="Times New Roman"/>
          <w:bCs/>
          <w:sz w:val="27"/>
          <w:szCs w:val="27"/>
          <w:lang w:val="vi-VN"/>
        </w:rPr>
        <w:t>y th</w:t>
      </w:r>
      <w:r w:rsidRPr="00F3739F">
        <w:rPr>
          <w:rFonts w:ascii="Times New Roman" w:hAnsi="Times New Roman" w:cs="Times New Roman"/>
          <w:bCs/>
          <w:sz w:val="27"/>
          <w:szCs w:val="27"/>
          <w:lang w:val="sv-SE"/>
        </w:rPr>
        <w:t>â</w:t>
      </w:r>
      <w:r w:rsidRPr="00F3739F">
        <w:rPr>
          <w:rFonts w:ascii="Times New Roman" w:hAnsi="Times New Roman" w:cs="Times New Roman"/>
          <w:bCs/>
          <w:sz w:val="27"/>
          <w:szCs w:val="27"/>
          <w:lang w:val="vi-VN"/>
        </w:rPr>
        <w:t>n ở độ cao 80 - 100 cm</w:t>
      </w:r>
      <w:r w:rsidRPr="00F3739F">
        <w:rPr>
          <w:rFonts w:ascii="Times New Roman" w:hAnsi="Times New Roman" w:cs="Times New Roman"/>
          <w:bCs/>
          <w:sz w:val="27"/>
          <w:szCs w:val="27"/>
          <w:lang w:val="sv-SE"/>
        </w:rPr>
        <w:t>, </w:t>
      </w:r>
      <w:r w:rsidRPr="00F3739F">
        <w:rPr>
          <w:rFonts w:ascii="Times New Roman" w:hAnsi="Times New Roman" w:cs="Times New Roman"/>
          <w:bCs/>
          <w:sz w:val="27"/>
          <w:szCs w:val="27"/>
          <w:lang w:val="vi-VN"/>
        </w:rPr>
        <w:t>có 5 - 6 cành qu</w:t>
      </w:r>
      <w:r w:rsidRPr="00F3739F">
        <w:rPr>
          <w:rFonts w:ascii="Times New Roman" w:hAnsi="Times New Roman" w:cs="Times New Roman"/>
          <w:bCs/>
          <w:sz w:val="27"/>
          <w:szCs w:val="27"/>
          <w:lang w:val="sv-SE"/>
        </w:rPr>
        <w:t>ả</w:t>
      </w:r>
      <w:r w:rsidRPr="00F3739F">
        <w:rPr>
          <w:rFonts w:ascii="Times New Roman" w:hAnsi="Times New Roman" w:cs="Times New Roman"/>
          <w:bCs/>
          <w:sz w:val="27"/>
          <w:szCs w:val="27"/>
          <w:lang w:val="vi-VN"/>
        </w:rPr>
        <w:t>/1 d</w:t>
      </w:r>
      <w:r w:rsidRPr="00F3739F">
        <w:rPr>
          <w:rFonts w:ascii="Times New Roman" w:hAnsi="Times New Roman" w:cs="Times New Roman"/>
          <w:bCs/>
          <w:sz w:val="27"/>
          <w:szCs w:val="27"/>
          <w:lang w:val="sv-SE"/>
        </w:rPr>
        <w:t>â</w:t>
      </w:r>
      <w:r w:rsidRPr="00F3739F">
        <w:rPr>
          <w:rFonts w:ascii="Times New Roman" w:hAnsi="Times New Roman" w:cs="Times New Roman"/>
          <w:bCs/>
          <w:sz w:val="27"/>
          <w:szCs w:val="27"/>
          <w:lang w:val="vi-VN"/>
        </w:rPr>
        <w:t>y th</w:t>
      </w:r>
      <w:r w:rsidRPr="00F3739F">
        <w:rPr>
          <w:rFonts w:ascii="Times New Roman" w:hAnsi="Times New Roman" w:cs="Times New Roman"/>
          <w:bCs/>
          <w:sz w:val="27"/>
          <w:szCs w:val="27"/>
          <w:lang w:val="sv-SE"/>
        </w:rPr>
        <w:t>â</w:t>
      </w:r>
      <w:r w:rsidRPr="00F3739F">
        <w:rPr>
          <w:rFonts w:ascii="Times New Roman" w:hAnsi="Times New Roman" w:cs="Times New Roman"/>
          <w:bCs/>
          <w:sz w:val="27"/>
          <w:szCs w:val="27"/>
          <w:lang w:val="vi-VN"/>
        </w:rPr>
        <w:t>n, bấm ngọn l</w:t>
      </w:r>
      <w:r w:rsidRPr="00F3739F">
        <w:rPr>
          <w:rFonts w:ascii="Times New Roman" w:hAnsi="Times New Roman" w:cs="Times New Roman"/>
          <w:bCs/>
          <w:sz w:val="27"/>
          <w:szCs w:val="27"/>
          <w:lang w:val="sv-SE"/>
        </w:rPr>
        <w:t>ầ</w:t>
      </w:r>
      <w:r w:rsidRPr="00F3739F">
        <w:rPr>
          <w:rFonts w:ascii="Times New Roman" w:hAnsi="Times New Roman" w:cs="Times New Roman"/>
          <w:bCs/>
          <w:sz w:val="27"/>
          <w:szCs w:val="27"/>
          <w:lang w:val="vi-VN"/>
        </w:rPr>
        <w:t>n </w:t>
      </w:r>
      <w:r w:rsidRPr="00F3739F">
        <w:rPr>
          <w:rFonts w:ascii="Times New Roman" w:hAnsi="Times New Roman" w:cs="Times New Roman"/>
          <w:bCs/>
          <w:sz w:val="27"/>
          <w:szCs w:val="27"/>
          <w:lang w:val="sv-SE"/>
        </w:rPr>
        <w:t>đ</w:t>
      </w:r>
      <w:r w:rsidRPr="00F3739F">
        <w:rPr>
          <w:rFonts w:ascii="Times New Roman" w:hAnsi="Times New Roman" w:cs="Times New Roman"/>
          <w:bCs/>
          <w:sz w:val="27"/>
          <w:szCs w:val="27"/>
          <w:lang w:val="vi-VN"/>
        </w:rPr>
        <w:t>ầu. Nếu trên trụ hồ tiêu vẫn chưa có đủ số dây thân cần thiết/trụ, khi dây thân mới có từ 3 - 5 cành quả tiếp tục bấm ngọn lần thứ hai. Thực hiện bấm ngọn khi trời khô ráo.</w:t>
      </w:r>
    </w:p>
    <w:p w14:paraId="220306DF" w14:textId="1383516F"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vi-VN"/>
        </w:rPr>
        <w:t>+ Khi dây hồ tiêu leo hết chiều cao trụ, tiến hành hãm ngọn và cắt tỉa định kỳ.</w:t>
      </w:r>
    </w:p>
    <w:p w14:paraId="692B5C72" w14:textId="06E27B69"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vi-VN"/>
        </w:rPr>
        <w:t>- Tạo hình cơ bản cho hồ tiêu trồng bằng dây lươn</w:t>
      </w:r>
    </w:p>
    <w:p w14:paraId="3F866D89" w14:textId="0F71E17B"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vi-VN"/>
        </w:rPr>
        <w:t>+ Sau trồng 12-14 tháng, khi dây hồ tiêu leo lên trụ được 1,4- 1,5m và có 2-3 cành quả ở ngọn thì đốn hay đốn dây hồ tiêu xuống, tốt nhất vào đầu mùa mưa.</w:t>
      </w:r>
    </w:p>
    <w:p w14:paraId="2324FEBB" w14:textId="25542C52"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vi-VN"/>
        </w:rPr>
        <w:t>+ Chỉ đôn các dây hồ tiêu có mang cành quả, cắt bỏ các dây không mang quả, gỡ dây xuống tránh làm xây xát, gãy gập dây hồ tiêu. Xới đất quanh trụ hồ tiêu thành rãnh sâu 10-15 cm, cách trụ 20 - 25 cm, chọn 3 - 4 dây hồ tiêu khỏe, cắt hết lá dưới cành mang quả đầu tiên 30 - 40 cm, khoanh tròn trong rãnh sao cho cành mang quả thấp nhất cách mặt đất 30 - 40 cm, lấp một lớp đất mỏng 5 - 7 cm, tưới nước, khi thấy rễ nhú ra từ các đốt đôn dưới đất cần lấp thêm 3 - 5 cm đất có trộn phân hữu cơ, tránh úng nước.</w:t>
      </w:r>
    </w:p>
    <w:p w14:paraId="5D4D1D3B" w14:textId="738A31FF"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vi-VN"/>
        </w:rPr>
        <w:t>+ Trong năm thứ nhất và thứ hai sau trồng, một số cành hồ tiêu ra hoa cần cắt bỏ để nuôi thân chính.</w:t>
      </w:r>
    </w:p>
    <w:p w14:paraId="72673D58" w14:textId="3AF70C98"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vi-VN"/>
        </w:rPr>
        <w:t>b) Tỉa cành hồ tiêu thời kỳ kinh doanh</w:t>
      </w:r>
    </w:p>
    <w:p w14:paraId="7DA93BCC" w14:textId="77777777"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vi-VN"/>
        </w:rPr>
        <w:t>- Sau khi thu hoạch hồ tiêu, cần tỉa bớt những cành tược, cành lươn mọc ra từ gốc hồ tiêu (để bộ tán hồ tiêu cách mặt đất Khoảng 10 - 15 cm) và cành tược mọc ngoài khung thân chính, việc tỉa cành nên tiến hành vào đầu mùa mưa.</w:t>
      </w:r>
    </w:p>
    <w:p w14:paraId="6067F16D" w14:textId="77777777" w:rsidR="00E44E3A" w:rsidRPr="00F3739F" w:rsidRDefault="00E44E3A" w:rsidP="00F3739F">
      <w:pPr>
        <w:tabs>
          <w:tab w:val="left" w:pos="567"/>
        </w:tabs>
        <w:spacing w:before="120" w:after="0" w:line="240" w:lineRule="auto"/>
        <w:ind w:firstLine="567"/>
        <w:jc w:val="both"/>
        <w:rPr>
          <w:rFonts w:ascii="Times New Roman" w:hAnsi="Times New Roman" w:cs="Times New Roman"/>
          <w:bCs/>
          <w:sz w:val="27"/>
          <w:szCs w:val="27"/>
          <w:lang w:val="vi-VN"/>
        </w:rPr>
      </w:pPr>
      <w:r w:rsidRPr="00F3739F">
        <w:rPr>
          <w:rFonts w:ascii="Times New Roman" w:hAnsi="Times New Roman" w:cs="Times New Roman"/>
          <w:bCs/>
          <w:sz w:val="27"/>
          <w:szCs w:val="27"/>
          <w:lang w:val="vi-VN"/>
        </w:rPr>
        <w:t>- Ở một số vườn hồ tiêu có hiện tượng hoa không đúng với thời vụ, nên cắt bỏ những hoa này.</w:t>
      </w:r>
    </w:p>
    <w:p w14:paraId="33B44BA4" w14:textId="77777777" w:rsidR="00F3739F" w:rsidRDefault="00F3739F" w:rsidP="00F3739F">
      <w:pPr>
        <w:spacing w:before="120" w:after="0" w:line="240" w:lineRule="auto"/>
        <w:ind w:firstLine="567"/>
        <w:jc w:val="both"/>
        <w:rPr>
          <w:rFonts w:ascii="Times New Roman" w:hAnsi="Times New Roman" w:cs="Times New Roman"/>
          <w:b/>
          <w:sz w:val="27"/>
          <w:szCs w:val="27"/>
          <w:lang w:val="vi-VN"/>
        </w:rPr>
      </w:pPr>
    </w:p>
    <w:p w14:paraId="175EDE37" w14:textId="65601FE4" w:rsidR="0049598E" w:rsidRPr="00F3739F" w:rsidRDefault="0049598E" w:rsidP="00F3739F">
      <w:pPr>
        <w:spacing w:before="120" w:after="0" w:line="240" w:lineRule="auto"/>
        <w:ind w:firstLine="567"/>
        <w:jc w:val="both"/>
        <w:rPr>
          <w:rFonts w:ascii="Times New Roman" w:hAnsi="Times New Roman" w:cs="Times New Roman"/>
          <w:sz w:val="27"/>
          <w:szCs w:val="27"/>
          <w:lang w:val="vi-VN"/>
        </w:rPr>
      </w:pPr>
      <w:r w:rsidRPr="00F3739F">
        <w:rPr>
          <w:rFonts w:ascii="Times New Roman" w:hAnsi="Times New Roman" w:cs="Times New Roman"/>
          <w:b/>
          <w:sz w:val="27"/>
          <w:szCs w:val="27"/>
          <w:lang w:val="vi-VN"/>
        </w:rPr>
        <w:lastRenderedPageBreak/>
        <w:t xml:space="preserve">2.8. Phòng trừ sâu, bệnh hại </w:t>
      </w:r>
    </w:p>
    <w:p w14:paraId="6E6901C5" w14:textId="77777777" w:rsidR="00AB6FF7" w:rsidRPr="00F3739F" w:rsidRDefault="00AB6FF7" w:rsidP="00F3739F">
      <w:pPr>
        <w:pStyle w:val="BodyTextIndent2"/>
        <w:spacing w:before="120"/>
        <w:ind w:firstLine="567"/>
        <w:rPr>
          <w:rFonts w:ascii="Times New Roman" w:hAnsi="Times New Roman"/>
          <w:bCs/>
          <w:i/>
          <w:sz w:val="27"/>
          <w:szCs w:val="27"/>
          <w:lang w:val="vi-VN"/>
        </w:rPr>
      </w:pPr>
      <w:r w:rsidRPr="00F3739F">
        <w:rPr>
          <w:rFonts w:ascii="Times New Roman" w:hAnsi="Times New Roman"/>
          <w:bCs/>
          <w:i/>
          <w:sz w:val="27"/>
          <w:szCs w:val="27"/>
          <w:lang w:val="vi-VN"/>
        </w:rPr>
        <w:t>2.8.1. Quản lý dịch hại tổng hợp</w:t>
      </w:r>
    </w:p>
    <w:p w14:paraId="4D75DF06" w14:textId="0383BD0D" w:rsidR="00AB6FF7" w:rsidRPr="00F3739F" w:rsidRDefault="00AB6FF7" w:rsidP="00F3739F">
      <w:pPr>
        <w:pStyle w:val="BodyTextIndent2"/>
        <w:spacing w:before="120"/>
        <w:ind w:firstLine="567"/>
        <w:rPr>
          <w:rFonts w:ascii="Times New Roman" w:hAnsi="Times New Roman"/>
          <w:b w:val="0"/>
          <w:bCs/>
          <w:sz w:val="27"/>
          <w:szCs w:val="27"/>
        </w:rPr>
      </w:pPr>
      <w:r w:rsidRPr="00F3739F">
        <w:rPr>
          <w:rFonts w:ascii="Times New Roman" w:hAnsi="Times New Roman"/>
          <w:b w:val="0"/>
          <w:bCs/>
          <w:sz w:val="27"/>
          <w:szCs w:val="27"/>
          <w:lang w:val="vi-VN"/>
        </w:rPr>
        <w:t>Hồ tiêu là cây cây công nghiệp khá mẫn cảm với sự tấn công của sâu bệnh so với các cây trồng khác. Để quản lý sâu bệnh hại trong vườn hồ tiêu có hiệu quả, cần tuân theo các nguyên tắc phòng trừ tổng hợ</w:t>
      </w:r>
      <w:r w:rsidR="003E03E6" w:rsidRPr="00F3739F">
        <w:rPr>
          <w:rFonts w:ascii="Times New Roman" w:hAnsi="Times New Roman"/>
          <w:b w:val="0"/>
          <w:bCs/>
          <w:sz w:val="27"/>
          <w:szCs w:val="27"/>
          <w:lang w:val="vi-VN"/>
        </w:rPr>
        <w:t>p (IPM</w:t>
      </w:r>
      <w:r w:rsidRPr="00F3739F">
        <w:rPr>
          <w:rFonts w:ascii="Times New Roman" w:hAnsi="Times New Roman"/>
          <w:b w:val="0"/>
          <w:bCs/>
          <w:sz w:val="27"/>
          <w:szCs w:val="27"/>
          <w:lang w:val="vi-VN"/>
        </w:rPr>
        <w:t xml:space="preserve">), trong đó áp dụng nguyên tắc phòng là chính, còn trừ là biện pháp cuối cùng để ngăn chặn sâu bệnh hại không phát triển, lây lan thành dịch. </w:t>
      </w:r>
    </w:p>
    <w:p w14:paraId="3DF9B7C8" w14:textId="77777777" w:rsidR="00AB6FF7" w:rsidRPr="00F3739F" w:rsidRDefault="00AB6FF7" w:rsidP="00F3739F">
      <w:pPr>
        <w:pStyle w:val="BodyTextIndent2"/>
        <w:spacing w:before="120"/>
        <w:ind w:firstLine="567"/>
        <w:rPr>
          <w:rFonts w:ascii="Times New Roman" w:hAnsi="Times New Roman"/>
          <w:b w:val="0"/>
          <w:bCs/>
          <w:sz w:val="27"/>
          <w:szCs w:val="27"/>
        </w:rPr>
      </w:pPr>
      <w:r w:rsidRPr="00F3739F">
        <w:rPr>
          <w:rFonts w:ascii="Times New Roman" w:hAnsi="Times New Roman"/>
          <w:b w:val="0"/>
          <w:bCs/>
          <w:sz w:val="27"/>
          <w:szCs w:val="27"/>
        </w:rPr>
        <w:t>- Biện pháp canh tác: chọn đất trồng có tầng canh tác dày, giàu hữu cơ, độ dốc thoai thoải đảm bảo thoát nước nhanh nhưng lại không khô hạn trong mùa khô. Trồng trụ sống và trồng xen canh cây hồ tiêu với cà phê, sầu riêng, bơ, … tạo hàng rào che chắn gió và che bớt ánh sáng bức xạ trực tiếp, tạo môi trường sinh thái hài hòa trong vườn tiêu. Chọn giống sạch bệnh và giống có khả năng chống chịu sâu bệnh, xử lý nguồn nấm bệnh, tuyến trùng trong đất ươm bầu.</w:t>
      </w:r>
    </w:p>
    <w:p w14:paraId="300C3BE3" w14:textId="77777777" w:rsidR="00AB6FF7" w:rsidRPr="00F3739F" w:rsidRDefault="00AB6FF7" w:rsidP="00F3739F">
      <w:pPr>
        <w:pStyle w:val="BodyTextIndent2"/>
        <w:spacing w:before="120"/>
        <w:ind w:firstLine="567"/>
        <w:rPr>
          <w:rFonts w:ascii="Times New Roman" w:hAnsi="Times New Roman"/>
          <w:b w:val="0"/>
          <w:bCs/>
          <w:sz w:val="27"/>
          <w:szCs w:val="27"/>
        </w:rPr>
      </w:pPr>
      <w:r w:rsidRPr="00F3739F">
        <w:rPr>
          <w:rFonts w:ascii="Times New Roman" w:hAnsi="Times New Roman"/>
          <w:b w:val="0"/>
          <w:bCs/>
          <w:sz w:val="27"/>
          <w:szCs w:val="27"/>
        </w:rPr>
        <w:t>- Biện pháp thủ công: Thu gom tàn dư cây bị bệnh đem ra khỏi vườn rồi đốt tiêu hủy; cắt cành, dây lươn sát mặt đất để gốc tiêu thông thoáng, hạn chế lây lan nguồn nấm bệnh từ đất lên.</w:t>
      </w:r>
    </w:p>
    <w:p w14:paraId="60625133" w14:textId="77777777" w:rsidR="00AB6FF7" w:rsidRPr="00F3739F" w:rsidRDefault="00AB6FF7" w:rsidP="00F3739F">
      <w:pPr>
        <w:pStyle w:val="BodyTextIndent2"/>
        <w:spacing w:before="120"/>
        <w:ind w:firstLine="567"/>
        <w:rPr>
          <w:rFonts w:ascii="Times New Roman" w:hAnsi="Times New Roman"/>
          <w:b w:val="0"/>
          <w:bCs/>
          <w:sz w:val="27"/>
          <w:szCs w:val="27"/>
        </w:rPr>
      </w:pPr>
      <w:r w:rsidRPr="00F3739F">
        <w:rPr>
          <w:rFonts w:ascii="Times New Roman" w:hAnsi="Times New Roman"/>
          <w:b w:val="0"/>
          <w:bCs/>
          <w:sz w:val="27"/>
          <w:szCs w:val="27"/>
        </w:rPr>
        <w:t>- Biện pháp sinh học: sử dụng các chế phẩm sinh học chứa nấm đối kháng Trichoderma, xạ khuẩn Streptomyces, vi khuẩn Bacillus, các thảo mộc chứa hoạt chất Saponin, Ankanoid, …</w:t>
      </w:r>
    </w:p>
    <w:p w14:paraId="36D1F449" w14:textId="77777777" w:rsidR="00AB6FF7" w:rsidRPr="00F3739F" w:rsidRDefault="00AB6FF7" w:rsidP="00F3739F">
      <w:pPr>
        <w:pStyle w:val="BodyTextIndent2"/>
        <w:spacing w:before="120"/>
        <w:ind w:firstLine="567"/>
        <w:rPr>
          <w:rFonts w:ascii="Times New Roman" w:hAnsi="Times New Roman"/>
          <w:b w:val="0"/>
          <w:bCs/>
          <w:sz w:val="27"/>
          <w:szCs w:val="27"/>
        </w:rPr>
      </w:pPr>
      <w:r w:rsidRPr="00F3739F">
        <w:rPr>
          <w:rFonts w:ascii="Times New Roman" w:hAnsi="Times New Roman"/>
          <w:b w:val="0"/>
          <w:bCs/>
          <w:sz w:val="27"/>
          <w:szCs w:val="27"/>
        </w:rPr>
        <w:t>- Biện pháp hóa học: ưu tiên sử dụng các loại thuốc sinh học hoặc thuốc hóa học ít độc hại cho môi trương, ít tồn lưu trong nông sản và mau phân hủy. Khi sử dụng thuốc cần phải tuân thủ theo nguyên tắc 4 đúng và đảm bảo thời gian cách ly.</w:t>
      </w:r>
    </w:p>
    <w:p w14:paraId="2F95576F" w14:textId="77777777" w:rsidR="00AB6FF7" w:rsidRPr="00F3739F" w:rsidRDefault="00AB6FF7" w:rsidP="00F3739F">
      <w:pPr>
        <w:pStyle w:val="BodyTextIndent2"/>
        <w:spacing w:before="120"/>
        <w:ind w:firstLine="567"/>
        <w:rPr>
          <w:rFonts w:ascii="Times New Roman" w:hAnsi="Times New Roman"/>
          <w:b w:val="0"/>
          <w:bCs/>
          <w:i/>
          <w:sz w:val="27"/>
          <w:szCs w:val="27"/>
        </w:rPr>
      </w:pPr>
      <w:r w:rsidRPr="00F3739F">
        <w:rPr>
          <w:rFonts w:ascii="Times New Roman" w:hAnsi="Times New Roman"/>
          <w:b w:val="0"/>
          <w:bCs/>
          <w:sz w:val="27"/>
          <w:szCs w:val="27"/>
        </w:rPr>
        <w:t xml:space="preserve"> </w:t>
      </w:r>
      <w:r w:rsidRPr="00F3739F">
        <w:rPr>
          <w:rFonts w:ascii="Times New Roman" w:hAnsi="Times New Roman"/>
          <w:bCs/>
          <w:i/>
          <w:sz w:val="27"/>
          <w:szCs w:val="27"/>
        </w:rPr>
        <w:t>2.8.2. Sâu hại</w:t>
      </w:r>
    </w:p>
    <w:p w14:paraId="0F47F8AC"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eastAsia="ja-JP"/>
        </w:rPr>
      </w:pPr>
      <w:r w:rsidRPr="00F3739F">
        <w:rPr>
          <w:rFonts w:ascii="Times New Roman" w:eastAsia="MS Mincho" w:hAnsi="Times New Roman" w:cs="Times New Roman"/>
          <w:b/>
          <w:bCs/>
          <w:sz w:val="27"/>
          <w:szCs w:val="27"/>
          <w:lang w:eastAsia="ja-JP"/>
        </w:rPr>
        <w:t>a)</w:t>
      </w:r>
      <w:r w:rsidRPr="00F3739F">
        <w:rPr>
          <w:rFonts w:ascii="Times New Roman" w:eastAsia="MS Mincho" w:hAnsi="Times New Roman" w:cs="Times New Roman"/>
          <w:b/>
          <w:bCs/>
          <w:sz w:val="27"/>
          <w:szCs w:val="27"/>
          <w:lang w:val="vi-VN" w:eastAsia="ja-JP"/>
        </w:rPr>
        <w:t xml:space="preserve"> Rệp sáp</w:t>
      </w:r>
      <w:r w:rsidRPr="00F3739F">
        <w:rPr>
          <w:rFonts w:ascii="Times New Roman" w:eastAsia="MS Mincho" w:hAnsi="Times New Roman" w:cs="Times New Roman"/>
          <w:bCs/>
          <w:sz w:val="27"/>
          <w:szCs w:val="27"/>
          <w:lang w:val="vi-VN" w:eastAsia="ja-JP"/>
        </w:rPr>
        <w:t> </w:t>
      </w:r>
      <w:r w:rsidRPr="00F3739F">
        <w:rPr>
          <w:rFonts w:ascii="Times New Roman" w:eastAsia="MS Mincho" w:hAnsi="Times New Roman" w:cs="Times New Roman"/>
          <w:bCs/>
          <w:i/>
          <w:iCs/>
          <w:sz w:val="27"/>
          <w:szCs w:val="27"/>
          <w:lang w:val="vi-VN" w:eastAsia="ja-JP"/>
        </w:rPr>
        <w:t>(Pseudococcus sp</w:t>
      </w:r>
      <w:r w:rsidRPr="00F3739F">
        <w:rPr>
          <w:rFonts w:ascii="Times New Roman" w:eastAsia="MS Mincho" w:hAnsi="Times New Roman" w:cs="Times New Roman"/>
          <w:bCs/>
          <w:i/>
          <w:iCs/>
          <w:sz w:val="27"/>
          <w:szCs w:val="27"/>
          <w:lang w:eastAsia="ja-JP"/>
        </w:rPr>
        <w:t>.)</w:t>
      </w:r>
    </w:p>
    <w:p w14:paraId="571B8C90"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val="vi-VN" w:eastAsia="ja-JP"/>
        </w:rPr>
        <w:t xml:space="preserve">- </w:t>
      </w:r>
      <w:r w:rsidRPr="00F3739F">
        <w:rPr>
          <w:rFonts w:ascii="Times New Roman" w:eastAsia="MS Mincho" w:hAnsi="Times New Roman" w:cs="Times New Roman"/>
          <w:bCs/>
          <w:sz w:val="27"/>
          <w:szCs w:val="27"/>
          <w:lang w:eastAsia="ja-JP"/>
        </w:rPr>
        <w:t xml:space="preserve">Triệu chứng </w:t>
      </w:r>
      <w:r w:rsidRPr="00F3739F">
        <w:rPr>
          <w:rFonts w:ascii="Times New Roman" w:eastAsia="MS Mincho" w:hAnsi="Times New Roman" w:cs="Times New Roman"/>
          <w:bCs/>
          <w:sz w:val="27"/>
          <w:szCs w:val="27"/>
          <w:lang w:val="vi-VN" w:eastAsia="ja-JP"/>
        </w:rPr>
        <w:t xml:space="preserve">gây hại: rệp sống thành từng đám bám chặt vào chùm hoa, trái, kẽ cành hoặc mặt dưới của lá, hút nhựa cây làm lá, trái bị héo khô. Sau một thời gian rệp hại thường thấy nấm bồ hóng đen phát triển ở những nơi có nhiều chất dường do rệp tiết ra. Ngoài gây hại bộ phận trên mặt đất, rệp còn chích hút dịch ở gốc thân, cổ rễ </w:t>
      </w:r>
      <w:r w:rsidRPr="00F3739F">
        <w:rPr>
          <w:rFonts w:ascii="Times New Roman" w:eastAsia="MS Mincho" w:hAnsi="Times New Roman" w:cs="Times New Roman"/>
          <w:bCs/>
          <w:sz w:val="27"/>
          <w:szCs w:val="27"/>
          <w:lang w:eastAsia="ja-JP"/>
        </w:rPr>
        <w:t>làm cho cây tiêu cằn cỗi, lá vàng, rồi héo dần và chết</w:t>
      </w:r>
      <w:r w:rsidRPr="00F3739F">
        <w:rPr>
          <w:rFonts w:ascii="Times New Roman" w:eastAsia="MS Mincho" w:hAnsi="Times New Roman" w:cs="Times New Roman"/>
          <w:bCs/>
          <w:sz w:val="27"/>
          <w:szCs w:val="27"/>
          <w:lang w:val="vi-VN" w:eastAsia="ja-JP"/>
        </w:rPr>
        <w:t>.</w:t>
      </w:r>
    </w:p>
    <w:p w14:paraId="56EC6559"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val="vi-VN" w:eastAsia="ja-JP"/>
        </w:rPr>
        <w:t xml:space="preserve">- </w:t>
      </w:r>
      <w:r w:rsidRPr="00F3739F">
        <w:rPr>
          <w:rFonts w:ascii="Times New Roman" w:eastAsia="MS Mincho" w:hAnsi="Times New Roman" w:cs="Times New Roman"/>
          <w:bCs/>
          <w:sz w:val="27"/>
          <w:szCs w:val="27"/>
          <w:lang w:eastAsia="ja-JP"/>
        </w:rPr>
        <w:t>Biện pháp p</w:t>
      </w:r>
      <w:r w:rsidRPr="00F3739F">
        <w:rPr>
          <w:rFonts w:ascii="Times New Roman" w:eastAsia="MS Mincho" w:hAnsi="Times New Roman" w:cs="Times New Roman"/>
          <w:bCs/>
          <w:sz w:val="27"/>
          <w:szCs w:val="27"/>
          <w:lang w:val="vi-VN" w:eastAsia="ja-JP"/>
        </w:rPr>
        <w:t>hòng trừ:</w:t>
      </w:r>
      <w:r w:rsidRPr="00F3739F">
        <w:rPr>
          <w:rFonts w:ascii="Times New Roman" w:eastAsia="MS Mincho" w:hAnsi="Times New Roman" w:cs="Times New Roman"/>
          <w:bCs/>
          <w:sz w:val="27"/>
          <w:szCs w:val="27"/>
          <w:lang w:eastAsia="ja-JP"/>
        </w:rPr>
        <w:t xml:space="preserve"> Chọn đất thích hợp và làm đất kỹ trước khi trồng, loại bỏ nhưng hom giống bị rệp ký sinh. Cắt bỏ những cành bị sâu bệnh, cành già, cành tược nằm trong tán lá làm cho vườn cây thông thoáng. </w:t>
      </w:r>
      <w:r w:rsidRPr="00F3739F">
        <w:rPr>
          <w:rFonts w:ascii="Times New Roman" w:eastAsia="MS Mincho" w:hAnsi="Times New Roman" w:cs="Times New Roman"/>
          <w:bCs/>
          <w:sz w:val="27"/>
          <w:szCs w:val="27"/>
          <w:lang w:val="vi-VN" w:eastAsia="ja-JP"/>
        </w:rPr>
        <w:t xml:space="preserve">Khi phát hiện rệp </w:t>
      </w:r>
      <w:r w:rsidRPr="00F3739F">
        <w:rPr>
          <w:rFonts w:ascii="Times New Roman" w:eastAsia="MS Mincho" w:hAnsi="Times New Roman" w:cs="Times New Roman"/>
          <w:bCs/>
          <w:sz w:val="27"/>
          <w:szCs w:val="27"/>
          <w:lang w:eastAsia="ja-JP"/>
        </w:rPr>
        <w:t xml:space="preserve">gây </w:t>
      </w:r>
      <w:r w:rsidRPr="00F3739F">
        <w:rPr>
          <w:rFonts w:ascii="Times New Roman" w:eastAsia="MS Mincho" w:hAnsi="Times New Roman" w:cs="Times New Roman"/>
          <w:bCs/>
          <w:sz w:val="27"/>
          <w:szCs w:val="27"/>
          <w:lang w:val="vi-VN" w:eastAsia="ja-JP"/>
        </w:rPr>
        <w:t>hại</w:t>
      </w:r>
      <w:r w:rsidRPr="00F3739F">
        <w:rPr>
          <w:rFonts w:ascii="Times New Roman" w:eastAsia="MS Mincho" w:hAnsi="Times New Roman" w:cs="Times New Roman"/>
          <w:bCs/>
          <w:sz w:val="27"/>
          <w:szCs w:val="27"/>
          <w:lang w:eastAsia="ja-JP"/>
        </w:rPr>
        <w:t>,</w:t>
      </w:r>
      <w:r w:rsidRPr="00F3739F">
        <w:rPr>
          <w:rFonts w:ascii="Times New Roman" w:eastAsia="MS Mincho" w:hAnsi="Times New Roman" w:cs="Times New Roman"/>
          <w:bCs/>
          <w:sz w:val="27"/>
          <w:szCs w:val="27"/>
          <w:lang w:val="vi-VN" w:eastAsia="ja-JP"/>
        </w:rPr>
        <w:t xml:space="preserve"> sử dụng thuốc bảo vệ thực vật có hoạt chất như: Abamectin</w:t>
      </w:r>
      <w:r w:rsidRPr="00F3739F">
        <w:rPr>
          <w:rFonts w:ascii="Times New Roman" w:eastAsia="MS Mincho" w:hAnsi="Times New Roman" w:cs="Times New Roman"/>
          <w:bCs/>
          <w:sz w:val="27"/>
          <w:szCs w:val="27"/>
          <w:lang w:eastAsia="ja-JP"/>
        </w:rPr>
        <w:t xml:space="preserve"> (Amara 55EC, Batas 25EC, Goldmectin 36EC)</w:t>
      </w:r>
      <w:r w:rsidRPr="00F3739F">
        <w:rPr>
          <w:rFonts w:ascii="Times New Roman" w:eastAsia="MS Mincho" w:hAnsi="Times New Roman" w:cs="Times New Roman"/>
          <w:bCs/>
          <w:sz w:val="27"/>
          <w:szCs w:val="27"/>
          <w:lang w:val="vi-VN" w:eastAsia="ja-JP"/>
        </w:rPr>
        <w:t>, Emamectin</w:t>
      </w:r>
      <w:r w:rsidRPr="00F3739F">
        <w:rPr>
          <w:rFonts w:ascii="Times New Roman" w:eastAsia="MS Mincho" w:hAnsi="Times New Roman" w:cs="Times New Roman"/>
          <w:bCs/>
          <w:sz w:val="27"/>
          <w:szCs w:val="27"/>
          <w:lang w:eastAsia="ja-JP"/>
        </w:rPr>
        <w:t xml:space="preserve"> </w:t>
      </w:r>
      <w:r w:rsidRPr="00F3739F">
        <w:rPr>
          <w:rFonts w:ascii="Times New Roman" w:eastAsia="MS Mincho" w:hAnsi="Times New Roman" w:cs="Times New Roman"/>
          <w:bCs/>
          <w:sz w:val="27"/>
          <w:szCs w:val="27"/>
          <w:lang w:val="vi-VN" w:eastAsia="ja-JP"/>
        </w:rPr>
        <w:t>benzoate</w:t>
      </w:r>
      <w:r w:rsidRPr="00F3739F">
        <w:rPr>
          <w:rFonts w:ascii="Times New Roman" w:eastAsia="MS Mincho" w:hAnsi="Times New Roman" w:cs="Times New Roman"/>
          <w:bCs/>
          <w:sz w:val="27"/>
          <w:szCs w:val="27"/>
          <w:lang w:eastAsia="ja-JP"/>
        </w:rPr>
        <w:t xml:space="preserve"> (Susupes 1.9EC, Tungmectin 5EC)</w:t>
      </w:r>
      <w:r w:rsidRPr="00F3739F">
        <w:rPr>
          <w:rFonts w:ascii="Times New Roman" w:eastAsia="MS Mincho" w:hAnsi="Times New Roman" w:cs="Times New Roman"/>
          <w:bCs/>
          <w:sz w:val="27"/>
          <w:szCs w:val="27"/>
          <w:lang w:val="vi-VN" w:eastAsia="ja-JP"/>
        </w:rPr>
        <w:t>, </w:t>
      </w:r>
      <w:r w:rsidRPr="00F3739F">
        <w:rPr>
          <w:rFonts w:ascii="Times New Roman" w:hAnsi="Times New Roman" w:cs="Times New Roman"/>
          <w:sz w:val="27"/>
          <w:szCs w:val="27"/>
        </w:rPr>
        <w:t xml:space="preserve">Imidacloprid (Confidor 700WG, T-email 70WG), </w:t>
      </w:r>
      <w:r w:rsidRPr="00F3739F">
        <w:rPr>
          <w:rFonts w:ascii="Times New Roman" w:eastAsia="MS Mincho" w:hAnsi="Times New Roman" w:cs="Times New Roman"/>
          <w:bCs/>
          <w:sz w:val="27"/>
          <w:szCs w:val="27"/>
          <w:lang w:eastAsia="ja-JP"/>
        </w:rPr>
        <w:t xml:space="preserve"> </w:t>
      </w:r>
      <w:r w:rsidRPr="00F3739F">
        <w:rPr>
          <w:rFonts w:ascii="Times New Roman" w:eastAsia="MS Mincho" w:hAnsi="Times New Roman" w:cs="Times New Roman"/>
          <w:bCs/>
          <w:sz w:val="27"/>
          <w:szCs w:val="27"/>
          <w:lang w:val="vi-VN" w:eastAsia="ja-JP"/>
        </w:rPr>
        <w:t>...</w:t>
      </w:r>
      <w:r w:rsidRPr="00F3739F">
        <w:rPr>
          <w:rFonts w:ascii="Times New Roman" w:eastAsia="MS Mincho" w:hAnsi="Times New Roman" w:cs="Times New Roman"/>
          <w:bCs/>
          <w:sz w:val="27"/>
          <w:szCs w:val="27"/>
          <w:lang w:eastAsia="ja-JP"/>
        </w:rPr>
        <w:t>.</w:t>
      </w:r>
      <w:r w:rsidRPr="00F3739F">
        <w:rPr>
          <w:rFonts w:ascii="Times New Roman" w:eastAsia="MS Mincho" w:hAnsi="Times New Roman" w:cs="Times New Roman"/>
          <w:bCs/>
          <w:sz w:val="27"/>
          <w:szCs w:val="27"/>
          <w:lang w:val="vi-VN" w:eastAsia="ja-JP"/>
        </w:rPr>
        <w:t xml:space="preserve"> Nồng độ và liều lượng theo khuyến cáo của nhà sản xuất.</w:t>
      </w:r>
    </w:p>
    <w:p w14:paraId="45F8FCE5"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
          <w:bCs/>
          <w:sz w:val="27"/>
          <w:szCs w:val="27"/>
          <w:lang w:val="vi-VN" w:eastAsia="ja-JP"/>
        </w:rPr>
        <w:t>b) Các loại rầy mềm</w:t>
      </w:r>
      <w:r w:rsidRPr="00F3739F">
        <w:rPr>
          <w:rFonts w:ascii="Times New Roman" w:eastAsia="MS Mincho" w:hAnsi="Times New Roman" w:cs="Times New Roman"/>
          <w:bCs/>
          <w:sz w:val="27"/>
          <w:szCs w:val="27"/>
          <w:lang w:val="vi-VN" w:eastAsia="ja-JP"/>
        </w:rPr>
        <w:t> </w:t>
      </w:r>
      <w:r w:rsidRPr="00F3739F">
        <w:rPr>
          <w:rFonts w:ascii="Times New Roman" w:eastAsia="MS Mincho" w:hAnsi="Times New Roman" w:cs="Times New Roman"/>
          <w:bCs/>
          <w:i/>
          <w:iCs/>
          <w:sz w:val="27"/>
          <w:szCs w:val="27"/>
          <w:lang w:val="vi-VN" w:eastAsia="ja-JP"/>
        </w:rPr>
        <w:t>(Toxoptera </w:t>
      </w:r>
      <w:r w:rsidRPr="00F3739F">
        <w:rPr>
          <w:rFonts w:ascii="Times New Roman" w:eastAsia="MS Mincho" w:hAnsi="Times New Roman" w:cs="Times New Roman"/>
          <w:bCs/>
          <w:sz w:val="27"/>
          <w:szCs w:val="27"/>
          <w:lang w:val="vi-VN" w:eastAsia="ja-JP"/>
        </w:rPr>
        <w:t>sp.</w:t>
      </w:r>
      <w:r w:rsidRPr="00F3739F">
        <w:rPr>
          <w:rFonts w:ascii="Times New Roman" w:eastAsia="MS Mincho" w:hAnsi="Times New Roman" w:cs="Times New Roman"/>
          <w:bCs/>
          <w:i/>
          <w:iCs/>
          <w:sz w:val="27"/>
          <w:szCs w:val="27"/>
          <w:lang w:val="vi-VN" w:eastAsia="ja-JP"/>
        </w:rPr>
        <w:t>)</w:t>
      </w:r>
      <w:r w:rsidRPr="00F3739F">
        <w:rPr>
          <w:rFonts w:ascii="Times New Roman" w:eastAsia="MS Mincho" w:hAnsi="Times New Roman" w:cs="Times New Roman"/>
          <w:bCs/>
          <w:sz w:val="27"/>
          <w:szCs w:val="27"/>
          <w:lang w:val="vi-VN" w:eastAsia="ja-JP"/>
        </w:rPr>
        <w:t> và</w:t>
      </w:r>
      <w:r w:rsidRPr="00F3739F">
        <w:rPr>
          <w:rFonts w:ascii="Times New Roman" w:eastAsia="MS Mincho" w:hAnsi="Times New Roman" w:cs="Times New Roman"/>
          <w:b/>
          <w:bCs/>
          <w:sz w:val="27"/>
          <w:szCs w:val="27"/>
          <w:lang w:val="vi-VN" w:eastAsia="ja-JP"/>
        </w:rPr>
        <w:t> bọ xít lưới </w:t>
      </w:r>
      <w:r w:rsidRPr="00F3739F">
        <w:rPr>
          <w:rFonts w:ascii="Times New Roman" w:eastAsia="MS Mincho" w:hAnsi="Times New Roman" w:cs="Times New Roman"/>
          <w:bCs/>
          <w:i/>
          <w:iCs/>
          <w:sz w:val="27"/>
          <w:szCs w:val="27"/>
          <w:lang w:val="vi-VN" w:eastAsia="ja-JP"/>
        </w:rPr>
        <w:t>(Elasmognathus nepalensis)</w:t>
      </w:r>
    </w:p>
    <w:p w14:paraId="7C0AB6CD"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eastAsia="ja-JP"/>
        </w:rPr>
      </w:pPr>
      <w:r w:rsidRPr="00F3739F">
        <w:rPr>
          <w:rFonts w:ascii="Times New Roman" w:eastAsia="MS Mincho" w:hAnsi="Times New Roman" w:cs="Times New Roman"/>
          <w:bCs/>
          <w:sz w:val="27"/>
          <w:szCs w:val="27"/>
          <w:lang w:val="vi-VN" w:eastAsia="ja-JP"/>
        </w:rPr>
        <w:t xml:space="preserve">- </w:t>
      </w:r>
      <w:r w:rsidRPr="00F3739F">
        <w:rPr>
          <w:rFonts w:ascii="Times New Roman" w:eastAsia="MS Mincho" w:hAnsi="Times New Roman" w:cs="Times New Roman"/>
          <w:bCs/>
          <w:sz w:val="27"/>
          <w:szCs w:val="27"/>
          <w:lang w:eastAsia="ja-JP"/>
        </w:rPr>
        <w:t xml:space="preserve">Triệu chứng gây hại: </w:t>
      </w:r>
      <w:r w:rsidRPr="00F3739F">
        <w:rPr>
          <w:rFonts w:ascii="Times New Roman" w:eastAsia="MS Mincho" w:hAnsi="Times New Roman" w:cs="Times New Roman"/>
          <w:bCs/>
          <w:sz w:val="27"/>
          <w:szCs w:val="27"/>
          <w:lang w:val="vi-VN" w:eastAsia="ja-JP"/>
        </w:rPr>
        <w:t xml:space="preserve">Rầy mềm và bọ xít lưới </w:t>
      </w:r>
      <w:r w:rsidRPr="00F3739F">
        <w:rPr>
          <w:rFonts w:ascii="Times New Roman" w:eastAsia="MS Mincho" w:hAnsi="Times New Roman" w:cs="Times New Roman"/>
          <w:bCs/>
          <w:sz w:val="27"/>
          <w:szCs w:val="27"/>
          <w:lang w:eastAsia="ja-JP"/>
        </w:rPr>
        <w:t>g</w:t>
      </w:r>
      <w:r w:rsidRPr="00F3739F">
        <w:rPr>
          <w:rFonts w:ascii="Times New Roman" w:eastAsia="MS Mincho" w:hAnsi="Times New Roman" w:cs="Times New Roman"/>
          <w:bCs/>
          <w:sz w:val="27"/>
          <w:szCs w:val="27"/>
          <w:lang w:val="vi-VN" w:eastAsia="ja-JP"/>
        </w:rPr>
        <w:t>ây hại trên đọt non, lá, chùm hoa, chùm quả và cả trên dây hồ tiêu.</w:t>
      </w:r>
      <w:r w:rsidRPr="00F3739F">
        <w:rPr>
          <w:rFonts w:ascii="Times New Roman" w:eastAsia="MS Mincho" w:hAnsi="Times New Roman" w:cs="Times New Roman"/>
          <w:bCs/>
          <w:sz w:val="27"/>
          <w:szCs w:val="27"/>
          <w:lang w:eastAsia="ja-JP"/>
        </w:rPr>
        <w:t xml:space="preserve"> Khi bị bọ xít lưới tấn công, trái hồ tiêu phát triển không bình thường và lá thường bị hoại tử từng mảng.</w:t>
      </w:r>
    </w:p>
    <w:p w14:paraId="4213DFF7"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val="vi-VN" w:eastAsia="ja-JP"/>
        </w:rPr>
        <w:lastRenderedPageBreak/>
        <w:t>- </w:t>
      </w:r>
      <w:r w:rsidRPr="00F3739F">
        <w:rPr>
          <w:rFonts w:ascii="Times New Roman" w:eastAsia="MS Mincho" w:hAnsi="Times New Roman" w:cs="Times New Roman"/>
          <w:bCs/>
          <w:sz w:val="27"/>
          <w:szCs w:val="27"/>
          <w:lang w:eastAsia="ja-JP"/>
        </w:rPr>
        <w:t>Biện pháp p</w:t>
      </w:r>
      <w:r w:rsidRPr="00F3739F">
        <w:rPr>
          <w:rFonts w:ascii="Times New Roman" w:eastAsia="MS Mincho" w:hAnsi="Times New Roman" w:cs="Times New Roman"/>
          <w:bCs/>
          <w:sz w:val="27"/>
          <w:szCs w:val="27"/>
          <w:lang w:val="vi-VN" w:eastAsia="ja-JP"/>
        </w:rPr>
        <w:t xml:space="preserve">hòng trừ: sử dụng thuốc bảo vệ thực vật có hoạt chất như: </w:t>
      </w:r>
      <w:r w:rsidRPr="00F3739F">
        <w:rPr>
          <w:rFonts w:ascii="Times New Roman" w:hAnsi="Times New Roman" w:cs="Times New Roman"/>
          <w:sz w:val="27"/>
          <w:szCs w:val="27"/>
        </w:rPr>
        <w:t>Imidacloprid (Stun</w:t>
      </w:r>
      <w:r w:rsidRPr="00F3739F">
        <w:rPr>
          <w:rFonts w:ascii="Times New Roman" w:hAnsi="Times New Roman" w:cs="Times New Roman"/>
          <w:spacing w:val="-2"/>
          <w:sz w:val="27"/>
          <w:szCs w:val="27"/>
        </w:rPr>
        <w:t xml:space="preserve"> </w:t>
      </w:r>
      <w:r w:rsidRPr="00F3739F">
        <w:rPr>
          <w:rFonts w:ascii="Times New Roman" w:hAnsi="Times New Roman" w:cs="Times New Roman"/>
          <w:spacing w:val="-4"/>
          <w:sz w:val="27"/>
          <w:szCs w:val="27"/>
        </w:rPr>
        <w:t>20SL</w:t>
      </w:r>
      <w:r w:rsidRPr="00F3739F">
        <w:rPr>
          <w:rFonts w:ascii="Times New Roman" w:hAnsi="Times New Roman" w:cs="Times New Roman"/>
          <w:sz w:val="27"/>
          <w:szCs w:val="27"/>
        </w:rPr>
        <w:t>, T-email 70WG), Indoxacarb (Agfan</w:t>
      </w:r>
      <w:r w:rsidRPr="00F3739F">
        <w:rPr>
          <w:rFonts w:ascii="Times New Roman" w:hAnsi="Times New Roman" w:cs="Times New Roman"/>
          <w:spacing w:val="-3"/>
          <w:sz w:val="27"/>
          <w:szCs w:val="27"/>
        </w:rPr>
        <w:t xml:space="preserve"> </w:t>
      </w:r>
      <w:r w:rsidRPr="00F3739F">
        <w:rPr>
          <w:rFonts w:ascii="Times New Roman" w:hAnsi="Times New Roman" w:cs="Times New Roman"/>
          <w:spacing w:val="-4"/>
          <w:sz w:val="27"/>
          <w:szCs w:val="27"/>
        </w:rPr>
        <w:t xml:space="preserve">15SC), </w:t>
      </w:r>
      <w:r w:rsidRPr="00F3739F">
        <w:rPr>
          <w:rFonts w:ascii="Times New Roman" w:hAnsi="Times New Roman" w:cs="Times New Roman"/>
          <w:spacing w:val="-2"/>
          <w:sz w:val="27"/>
          <w:szCs w:val="27"/>
        </w:rPr>
        <w:t xml:space="preserve">Lambda-cyhalothrin (Iprolamcy </w:t>
      </w:r>
      <w:r w:rsidRPr="00F3739F">
        <w:rPr>
          <w:rFonts w:ascii="Times New Roman" w:hAnsi="Times New Roman" w:cs="Times New Roman"/>
          <w:spacing w:val="-4"/>
          <w:sz w:val="27"/>
          <w:szCs w:val="27"/>
        </w:rPr>
        <w:t xml:space="preserve">5EC), </w:t>
      </w:r>
      <w:r w:rsidRPr="00F3739F">
        <w:rPr>
          <w:rFonts w:ascii="Times New Roman" w:hAnsi="Times New Roman" w:cs="Times New Roman"/>
          <w:spacing w:val="-2"/>
          <w:sz w:val="27"/>
          <w:szCs w:val="27"/>
        </w:rPr>
        <w:t>Spinetoram (</w:t>
      </w:r>
      <w:r w:rsidRPr="00F3739F">
        <w:rPr>
          <w:rFonts w:ascii="Times New Roman" w:hAnsi="Times New Roman" w:cs="Times New Roman"/>
          <w:spacing w:val="-4"/>
          <w:sz w:val="27"/>
          <w:szCs w:val="27"/>
        </w:rPr>
        <w:t xml:space="preserve"> </w:t>
      </w:r>
      <w:r w:rsidRPr="00F3739F">
        <w:rPr>
          <w:rFonts w:ascii="Times New Roman" w:hAnsi="Times New Roman" w:cs="Times New Roman"/>
          <w:sz w:val="27"/>
          <w:szCs w:val="27"/>
        </w:rPr>
        <w:t>Pineram</w:t>
      </w:r>
      <w:r w:rsidRPr="00F3739F">
        <w:rPr>
          <w:rFonts w:ascii="Times New Roman" w:hAnsi="Times New Roman" w:cs="Times New Roman"/>
          <w:spacing w:val="-3"/>
          <w:sz w:val="27"/>
          <w:szCs w:val="27"/>
        </w:rPr>
        <w:t xml:space="preserve"> </w:t>
      </w:r>
      <w:r w:rsidRPr="00F3739F">
        <w:rPr>
          <w:rFonts w:ascii="Times New Roman" w:hAnsi="Times New Roman" w:cs="Times New Roman"/>
          <w:spacing w:val="-4"/>
          <w:sz w:val="27"/>
          <w:szCs w:val="27"/>
        </w:rPr>
        <w:t xml:space="preserve">60SC), </w:t>
      </w:r>
      <w:r w:rsidRPr="00F3739F">
        <w:rPr>
          <w:rFonts w:ascii="Times New Roman" w:eastAsia="MS Mincho" w:hAnsi="Times New Roman" w:cs="Times New Roman"/>
          <w:bCs/>
          <w:sz w:val="27"/>
          <w:szCs w:val="27"/>
          <w:lang w:eastAsia="ja-JP"/>
        </w:rPr>
        <w:t>…..</w:t>
      </w:r>
      <w:r w:rsidRPr="00F3739F">
        <w:rPr>
          <w:rFonts w:ascii="Times New Roman" w:eastAsia="MS Mincho" w:hAnsi="Times New Roman" w:cs="Times New Roman"/>
          <w:bCs/>
          <w:sz w:val="27"/>
          <w:szCs w:val="27"/>
          <w:lang w:val="vi-VN" w:eastAsia="ja-JP"/>
        </w:rPr>
        <w:t xml:space="preserve"> phun với nồng độ khuyến cáo.</w:t>
      </w:r>
    </w:p>
    <w:p w14:paraId="0F83EC90" w14:textId="77777777" w:rsidR="00AB6FF7" w:rsidRPr="00F3739F" w:rsidRDefault="00AB6FF7" w:rsidP="00F3739F">
      <w:pPr>
        <w:spacing w:before="120" w:after="0" w:line="240" w:lineRule="auto"/>
        <w:ind w:firstLine="567"/>
        <w:jc w:val="both"/>
        <w:rPr>
          <w:rFonts w:ascii="Times New Roman" w:eastAsia="MS Mincho" w:hAnsi="Times New Roman" w:cs="Times New Roman"/>
          <w:b/>
          <w:bCs/>
          <w:sz w:val="27"/>
          <w:szCs w:val="27"/>
          <w:lang w:eastAsia="ja-JP"/>
        </w:rPr>
      </w:pPr>
      <w:r w:rsidRPr="00F3739F">
        <w:rPr>
          <w:rFonts w:ascii="Times New Roman" w:eastAsia="MS Mincho" w:hAnsi="Times New Roman" w:cs="Times New Roman"/>
          <w:b/>
          <w:bCs/>
          <w:sz w:val="27"/>
          <w:szCs w:val="27"/>
          <w:lang w:val="vi-VN" w:eastAsia="ja-JP"/>
        </w:rPr>
        <w:t>c) Tuyến trùng</w:t>
      </w:r>
      <w:r w:rsidRPr="00F3739F">
        <w:rPr>
          <w:rFonts w:ascii="Times New Roman" w:eastAsia="MS Mincho" w:hAnsi="Times New Roman" w:cs="Times New Roman"/>
          <w:b/>
          <w:bCs/>
          <w:sz w:val="27"/>
          <w:szCs w:val="27"/>
          <w:lang w:eastAsia="ja-JP"/>
        </w:rPr>
        <w:t xml:space="preserve"> (</w:t>
      </w:r>
      <w:r w:rsidRPr="00F3739F">
        <w:rPr>
          <w:rFonts w:ascii="Times New Roman" w:eastAsia="MS Mincho" w:hAnsi="Times New Roman" w:cs="Times New Roman"/>
          <w:bCs/>
          <w:i/>
          <w:iCs/>
          <w:sz w:val="27"/>
          <w:szCs w:val="27"/>
          <w:lang w:val="vi-VN" w:eastAsia="ja-JP"/>
        </w:rPr>
        <w:t>Meloidogyne incognita</w:t>
      </w:r>
      <w:r w:rsidRPr="00F3739F">
        <w:rPr>
          <w:rFonts w:ascii="Times New Roman" w:eastAsia="MS Mincho" w:hAnsi="Times New Roman" w:cs="Times New Roman"/>
          <w:bCs/>
          <w:i/>
          <w:iCs/>
          <w:sz w:val="27"/>
          <w:szCs w:val="27"/>
          <w:lang w:eastAsia="ja-JP"/>
        </w:rPr>
        <w:t xml:space="preserve">, </w:t>
      </w:r>
      <w:r w:rsidRPr="00F3739F">
        <w:rPr>
          <w:rFonts w:ascii="Times New Roman" w:eastAsia="MS Mincho" w:hAnsi="Times New Roman" w:cs="Times New Roman"/>
          <w:bCs/>
          <w:i/>
          <w:iCs/>
          <w:sz w:val="27"/>
          <w:szCs w:val="27"/>
          <w:lang w:val="vi-VN" w:eastAsia="ja-JP"/>
        </w:rPr>
        <w:t>Radopholus similis</w:t>
      </w:r>
      <w:r w:rsidRPr="00F3739F">
        <w:rPr>
          <w:rFonts w:ascii="Times New Roman" w:eastAsia="MS Mincho" w:hAnsi="Times New Roman" w:cs="Times New Roman"/>
          <w:bCs/>
          <w:i/>
          <w:iCs/>
          <w:sz w:val="27"/>
          <w:szCs w:val="27"/>
          <w:lang w:eastAsia="ja-JP"/>
        </w:rPr>
        <w:t>)</w:t>
      </w:r>
    </w:p>
    <w:p w14:paraId="5316FE05"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val="vi-VN" w:eastAsia="ja-JP"/>
        </w:rPr>
        <w:t>- Triệu chứng gây hại: tuyến trùng hại bộ rễ</w:t>
      </w:r>
      <w:r w:rsidRPr="00F3739F">
        <w:rPr>
          <w:rFonts w:ascii="Times New Roman" w:eastAsia="MS Mincho" w:hAnsi="Times New Roman" w:cs="Times New Roman"/>
          <w:bCs/>
          <w:sz w:val="27"/>
          <w:szCs w:val="27"/>
          <w:lang w:eastAsia="ja-JP"/>
        </w:rPr>
        <w:t xml:space="preserve"> tạo ra nhiều nốt sưng trên rễ hồ tiêu, cản trở quá trình vận chuyển dinh dưỡng và nước,</w:t>
      </w:r>
      <w:r w:rsidRPr="00F3739F">
        <w:rPr>
          <w:rFonts w:ascii="Times New Roman" w:eastAsia="MS Mincho" w:hAnsi="Times New Roman" w:cs="Times New Roman"/>
          <w:bCs/>
          <w:sz w:val="27"/>
          <w:szCs w:val="27"/>
          <w:lang w:val="vi-VN" w:eastAsia="ja-JP"/>
        </w:rPr>
        <w:t xml:space="preserve"> làm cây hồ tiêu sinh trưởng kém, lá vàng, </w:t>
      </w:r>
      <w:r w:rsidRPr="00F3739F">
        <w:rPr>
          <w:rFonts w:ascii="Times New Roman" w:eastAsia="MS Mincho" w:hAnsi="Times New Roman" w:cs="Times New Roman"/>
          <w:bCs/>
          <w:sz w:val="27"/>
          <w:szCs w:val="27"/>
          <w:lang w:eastAsia="ja-JP"/>
        </w:rPr>
        <w:t>giảm năng suất và chất lượng của hồ tiêu. N</w:t>
      </w:r>
      <w:r w:rsidRPr="00F3739F">
        <w:rPr>
          <w:rFonts w:ascii="Times New Roman" w:eastAsia="MS Mincho" w:hAnsi="Times New Roman" w:cs="Times New Roman"/>
          <w:bCs/>
          <w:sz w:val="27"/>
          <w:szCs w:val="27"/>
          <w:lang w:val="vi-VN" w:eastAsia="ja-JP"/>
        </w:rPr>
        <w:t>ếu bị nặng cây sẽ héo và chết, tuyến trùng thường xuất hiện và gây hại trong thời kỳ kinh doanh.</w:t>
      </w:r>
    </w:p>
    <w:p w14:paraId="341BD804"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val="vi-VN" w:eastAsia="ja-JP"/>
        </w:rPr>
        <w:t>Khi tuyến trùng tấn công gây vết thương ở rễ để chích hút tạo Điều kiện cho các loại nấm như </w:t>
      </w:r>
      <w:r w:rsidRPr="00F3739F">
        <w:rPr>
          <w:rFonts w:ascii="Times New Roman" w:eastAsia="MS Mincho" w:hAnsi="Times New Roman" w:cs="Times New Roman"/>
          <w:bCs/>
          <w:i/>
          <w:iCs/>
          <w:sz w:val="27"/>
          <w:szCs w:val="27"/>
          <w:lang w:val="vi-VN" w:eastAsia="ja-JP"/>
        </w:rPr>
        <w:t>Phytophthora capsici, Fusarium </w:t>
      </w:r>
      <w:r w:rsidRPr="00F3739F">
        <w:rPr>
          <w:rFonts w:ascii="Times New Roman" w:eastAsia="MS Mincho" w:hAnsi="Times New Roman" w:cs="Times New Roman"/>
          <w:bCs/>
          <w:sz w:val="27"/>
          <w:szCs w:val="27"/>
          <w:lang w:val="vi-VN" w:eastAsia="ja-JP"/>
        </w:rPr>
        <w:t>sp.,</w:t>
      </w:r>
      <w:r w:rsidRPr="00F3739F">
        <w:rPr>
          <w:rFonts w:ascii="Times New Roman" w:eastAsia="MS Mincho" w:hAnsi="Times New Roman" w:cs="Times New Roman"/>
          <w:bCs/>
          <w:i/>
          <w:iCs/>
          <w:sz w:val="27"/>
          <w:szCs w:val="27"/>
          <w:lang w:val="vi-VN" w:eastAsia="ja-JP"/>
        </w:rPr>
        <w:t> Pythium</w:t>
      </w:r>
      <w:r w:rsidRPr="00F3739F">
        <w:rPr>
          <w:rFonts w:ascii="Times New Roman" w:eastAsia="MS Mincho" w:hAnsi="Times New Roman" w:cs="Times New Roman"/>
          <w:bCs/>
          <w:sz w:val="27"/>
          <w:szCs w:val="27"/>
          <w:lang w:val="vi-VN" w:eastAsia="ja-JP"/>
        </w:rPr>
        <w:t> sp. xâm nhập qua vết thương hủy hoại bộ rễ làm cho cây hồ tiêu càng nhanh chết.</w:t>
      </w:r>
    </w:p>
    <w:p w14:paraId="2B3ACEE5" w14:textId="1B7782F8"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val="vi-VN" w:eastAsia="ja-JP"/>
        </w:rPr>
        <w:t xml:space="preserve">- </w:t>
      </w:r>
      <w:r w:rsidRPr="00F3739F">
        <w:rPr>
          <w:rFonts w:ascii="Times New Roman" w:eastAsia="MS Mincho" w:hAnsi="Times New Roman" w:cs="Times New Roman"/>
          <w:bCs/>
          <w:sz w:val="27"/>
          <w:szCs w:val="27"/>
          <w:lang w:eastAsia="ja-JP"/>
        </w:rPr>
        <w:t>Biện pháp p</w:t>
      </w:r>
      <w:r w:rsidRPr="00F3739F">
        <w:rPr>
          <w:rFonts w:ascii="Times New Roman" w:eastAsia="MS Mincho" w:hAnsi="Times New Roman" w:cs="Times New Roman"/>
          <w:bCs/>
          <w:sz w:val="27"/>
          <w:szCs w:val="27"/>
          <w:lang w:val="vi-VN" w:eastAsia="ja-JP"/>
        </w:rPr>
        <w:t xml:space="preserve">hòng trừ: Chọn giống hồ tiêu </w:t>
      </w:r>
      <w:r w:rsidRPr="00F3739F">
        <w:rPr>
          <w:rFonts w:ascii="Times New Roman" w:eastAsia="MS Mincho" w:hAnsi="Times New Roman" w:cs="Times New Roman"/>
          <w:bCs/>
          <w:sz w:val="27"/>
          <w:szCs w:val="27"/>
          <w:lang w:eastAsia="ja-JP"/>
        </w:rPr>
        <w:t xml:space="preserve">sạch bệnh, giống chống chịu bệnh, kiểm tra vệ sinh đồng ruộng. Làm mô đất để giúp thoát nước cho cây, </w:t>
      </w:r>
      <w:r w:rsidRPr="00F3739F">
        <w:rPr>
          <w:rFonts w:ascii="Times New Roman" w:eastAsia="MS Mincho" w:hAnsi="Times New Roman" w:cs="Times New Roman"/>
          <w:bCs/>
          <w:sz w:val="27"/>
          <w:szCs w:val="27"/>
          <w:lang w:val="vi-VN" w:eastAsia="ja-JP"/>
        </w:rPr>
        <w:t>khi bón phân không làm tổn thương bộ rễ của hồ tiêu, tăng cường bón phân hữu cơ kết hợp với chế phẩm sinh học như </w:t>
      </w:r>
      <w:r w:rsidRPr="00F3739F">
        <w:rPr>
          <w:rFonts w:ascii="Times New Roman" w:eastAsia="MS Mincho" w:hAnsi="Times New Roman" w:cs="Times New Roman"/>
          <w:bCs/>
          <w:i/>
          <w:iCs/>
          <w:sz w:val="27"/>
          <w:szCs w:val="27"/>
          <w:lang w:val="vi-VN" w:eastAsia="ja-JP"/>
        </w:rPr>
        <w:t>Trichoderma</w:t>
      </w:r>
      <w:r w:rsidRPr="00F3739F">
        <w:rPr>
          <w:rFonts w:ascii="Times New Roman" w:eastAsia="MS Mincho" w:hAnsi="Times New Roman" w:cs="Times New Roman"/>
          <w:bCs/>
          <w:sz w:val="27"/>
          <w:szCs w:val="27"/>
          <w:lang w:val="vi-VN" w:eastAsia="ja-JP"/>
        </w:rPr>
        <w:t> để tăng sức đề kháng cho cây hồ tiêu</w:t>
      </w:r>
      <w:r w:rsidRPr="00F3739F">
        <w:rPr>
          <w:rFonts w:ascii="Times New Roman" w:eastAsia="MS Mincho" w:hAnsi="Times New Roman" w:cs="Times New Roman"/>
          <w:bCs/>
          <w:sz w:val="27"/>
          <w:szCs w:val="27"/>
          <w:lang w:eastAsia="ja-JP"/>
        </w:rPr>
        <w:t>, trồng các loại cây trồng xua đuổi tuyến trùng (vạn thọ, sao nhái, …).  Có thể sử dụng</w:t>
      </w:r>
      <w:r w:rsidRPr="00F3739F">
        <w:rPr>
          <w:rFonts w:ascii="Times New Roman" w:eastAsia="MS Mincho" w:hAnsi="Times New Roman" w:cs="Times New Roman"/>
          <w:bCs/>
          <w:sz w:val="27"/>
          <w:szCs w:val="27"/>
          <w:lang w:val="vi-VN" w:eastAsia="ja-JP"/>
        </w:rPr>
        <w:t xml:space="preserve"> thuốc </w:t>
      </w:r>
      <w:r w:rsidRPr="00F3739F">
        <w:rPr>
          <w:rFonts w:ascii="Times New Roman" w:eastAsia="MS Mincho" w:hAnsi="Times New Roman" w:cs="Times New Roman"/>
          <w:bCs/>
          <w:sz w:val="27"/>
          <w:szCs w:val="27"/>
          <w:lang w:eastAsia="ja-JP"/>
        </w:rPr>
        <w:t>bảo vệ thực vật có hoạt chất</w:t>
      </w:r>
      <w:r w:rsidRPr="00F3739F">
        <w:rPr>
          <w:rFonts w:ascii="Times New Roman" w:eastAsia="MS Mincho" w:hAnsi="Times New Roman" w:cs="Times New Roman"/>
          <w:bCs/>
          <w:sz w:val="27"/>
          <w:szCs w:val="27"/>
          <w:lang w:val="vi-VN" w:eastAsia="ja-JP"/>
        </w:rPr>
        <w:t>:</w:t>
      </w:r>
      <w:r w:rsidRPr="00F3739F">
        <w:rPr>
          <w:rFonts w:ascii="Times New Roman" w:eastAsia="MS Mincho" w:hAnsi="Times New Roman" w:cs="Times New Roman"/>
          <w:bCs/>
          <w:sz w:val="27"/>
          <w:szCs w:val="27"/>
          <w:lang w:eastAsia="ja-JP"/>
        </w:rPr>
        <w:t xml:space="preserve"> </w:t>
      </w:r>
      <w:r w:rsidRPr="00F3739F">
        <w:rPr>
          <w:rFonts w:ascii="Times New Roman" w:eastAsia="MS Mincho" w:hAnsi="Times New Roman" w:cs="Times New Roman"/>
          <w:bCs/>
          <w:sz w:val="27"/>
          <w:szCs w:val="27"/>
          <w:lang w:val="vi-VN" w:eastAsia="ja-JP"/>
        </w:rPr>
        <w:t>Abamectin</w:t>
      </w:r>
      <w:r w:rsidRPr="00F3739F">
        <w:rPr>
          <w:rFonts w:ascii="Times New Roman" w:eastAsia="MS Mincho" w:hAnsi="Times New Roman" w:cs="Times New Roman"/>
          <w:bCs/>
          <w:sz w:val="27"/>
          <w:szCs w:val="27"/>
          <w:lang w:eastAsia="ja-JP"/>
        </w:rPr>
        <w:t xml:space="preserve"> (</w:t>
      </w:r>
      <w:r w:rsidRPr="00F3739F">
        <w:rPr>
          <w:rFonts w:ascii="Times New Roman" w:hAnsi="Times New Roman" w:cs="Times New Roman"/>
          <w:sz w:val="27"/>
          <w:szCs w:val="27"/>
        </w:rPr>
        <w:t>BN-Tegosuper</w:t>
      </w:r>
      <w:r w:rsidRPr="00F3739F">
        <w:rPr>
          <w:rFonts w:ascii="Times New Roman" w:hAnsi="Times New Roman" w:cs="Times New Roman"/>
          <w:spacing w:val="-5"/>
          <w:sz w:val="27"/>
          <w:szCs w:val="27"/>
        </w:rPr>
        <w:t xml:space="preserve"> 5SC, </w:t>
      </w:r>
      <w:r w:rsidRPr="00F3739F">
        <w:rPr>
          <w:rFonts w:ascii="Times New Roman" w:hAnsi="Times New Roman" w:cs="Times New Roman"/>
          <w:spacing w:val="-2"/>
          <w:sz w:val="27"/>
          <w:szCs w:val="27"/>
        </w:rPr>
        <w:t>Tervigo</w:t>
      </w:r>
      <w:r w:rsidRPr="00F3739F">
        <w:rPr>
          <w:rFonts w:ascii="Times New Roman" w:hAnsi="Times New Roman" w:cs="Times New Roman"/>
          <w:spacing w:val="-2"/>
          <w:position w:val="8"/>
          <w:sz w:val="27"/>
          <w:szCs w:val="27"/>
        </w:rPr>
        <w:t>®</w:t>
      </w:r>
      <w:r w:rsidRPr="00F3739F">
        <w:rPr>
          <w:rFonts w:ascii="Times New Roman" w:hAnsi="Times New Roman" w:cs="Times New Roman"/>
          <w:spacing w:val="40"/>
          <w:position w:val="8"/>
          <w:sz w:val="27"/>
          <w:szCs w:val="27"/>
        </w:rPr>
        <w:t xml:space="preserve"> </w:t>
      </w:r>
      <w:r w:rsidRPr="00F3739F">
        <w:rPr>
          <w:rFonts w:ascii="Times New Roman" w:hAnsi="Times New Roman" w:cs="Times New Roman"/>
          <w:spacing w:val="-2"/>
          <w:sz w:val="27"/>
          <w:szCs w:val="27"/>
        </w:rPr>
        <w:t xml:space="preserve">020SC, Unimectin </w:t>
      </w:r>
      <w:r w:rsidRPr="00F3739F">
        <w:rPr>
          <w:rFonts w:ascii="Times New Roman" w:hAnsi="Times New Roman" w:cs="Times New Roman"/>
          <w:sz w:val="27"/>
          <w:szCs w:val="27"/>
        </w:rPr>
        <w:t xml:space="preserve">20EC), </w:t>
      </w:r>
      <w:r w:rsidRPr="00F3739F">
        <w:rPr>
          <w:rFonts w:ascii="Times New Roman" w:hAnsi="Times New Roman" w:cs="Times New Roman"/>
          <w:spacing w:val="-2"/>
          <w:sz w:val="27"/>
          <w:szCs w:val="27"/>
        </w:rPr>
        <w:t xml:space="preserve">Carbosulfan </w:t>
      </w:r>
      <w:r w:rsidRPr="00F3739F">
        <w:rPr>
          <w:rFonts w:ascii="Times New Roman" w:hAnsi="Times New Roman" w:cs="Times New Roman"/>
          <w:sz w:val="27"/>
          <w:szCs w:val="27"/>
        </w:rPr>
        <w:t>(</w:t>
      </w:r>
      <w:bookmarkStart w:id="0" w:name="_GoBack"/>
      <w:bookmarkEnd w:id="0"/>
      <w:r w:rsidRPr="00F3739F">
        <w:rPr>
          <w:rFonts w:ascii="Times New Roman" w:hAnsi="Times New Roman" w:cs="Times New Roman"/>
          <w:spacing w:val="-2"/>
          <w:sz w:val="27"/>
          <w:szCs w:val="27"/>
        </w:rPr>
        <w:t xml:space="preserve">Amitage 200EC, Dibafon 200SC), Chitosan (Jolle </w:t>
      </w:r>
      <w:r w:rsidRPr="00F3739F">
        <w:rPr>
          <w:rFonts w:ascii="Times New Roman" w:hAnsi="Times New Roman" w:cs="Times New Roman"/>
          <w:sz w:val="27"/>
          <w:szCs w:val="27"/>
        </w:rPr>
        <w:t xml:space="preserve">1SL, </w:t>
      </w:r>
      <w:r w:rsidRPr="00F3739F">
        <w:rPr>
          <w:rFonts w:ascii="Times New Roman" w:hAnsi="Times New Roman" w:cs="Times New Roman"/>
          <w:spacing w:val="-4"/>
          <w:sz w:val="27"/>
          <w:szCs w:val="27"/>
        </w:rPr>
        <w:t xml:space="preserve">Kaido </w:t>
      </w:r>
      <w:r w:rsidRPr="00F3739F">
        <w:rPr>
          <w:rFonts w:ascii="Times New Roman" w:hAnsi="Times New Roman" w:cs="Times New Roman"/>
          <w:sz w:val="27"/>
          <w:szCs w:val="27"/>
        </w:rPr>
        <w:t xml:space="preserve">50SL, </w:t>
      </w:r>
      <w:r w:rsidRPr="00F3739F">
        <w:rPr>
          <w:rFonts w:ascii="Times New Roman" w:hAnsi="Times New Roman" w:cs="Times New Roman"/>
          <w:spacing w:val="-2"/>
          <w:sz w:val="27"/>
          <w:szCs w:val="27"/>
        </w:rPr>
        <w:t xml:space="preserve">Thumb 0.5SL), </w:t>
      </w:r>
      <w:r w:rsidRPr="00F3739F">
        <w:rPr>
          <w:rFonts w:ascii="Times New Roman" w:eastAsia="MS Mincho" w:hAnsi="Times New Roman" w:cs="Times New Roman"/>
          <w:bCs/>
          <w:sz w:val="27"/>
          <w:szCs w:val="27"/>
          <w:lang w:val="vi-VN" w:eastAsia="ja-JP"/>
        </w:rPr>
        <w:t xml:space="preserve"> </w:t>
      </w:r>
      <w:r w:rsidRPr="00F3739F">
        <w:rPr>
          <w:rFonts w:ascii="Times New Roman" w:hAnsi="Times New Roman" w:cs="Times New Roman"/>
          <w:spacing w:val="-2"/>
          <w:sz w:val="27"/>
          <w:szCs w:val="27"/>
        </w:rPr>
        <w:t>Pyriproxyfen (</w:t>
      </w:r>
      <w:r w:rsidRPr="00F3739F">
        <w:rPr>
          <w:rFonts w:ascii="Times New Roman" w:hAnsi="Times New Roman" w:cs="Times New Roman"/>
          <w:sz w:val="27"/>
          <w:szCs w:val="27"/>
        </w:rPr>
        <w:t>Permit</w:t>
      </w:r>
      <w:r w:rsidRPr="00F3739F">
        <w:rPr>
          <w:rFonts w:ascii="Times New Roman" w:hAnsi="Times New Roman" w:cs="Times New Roman"/>
          <w:spacing w:val="-1"/>
          <w:sz w:val="27"/>
          <w:szCs w:val="27"/>
        </w:rPr>
        <w:t xml:space="preserve"> </w:t>
      </w:r>
      <w:r w:rsidRPr="00F3739F">
        <w:rPr>
          <w:rFonts w:ascii="Times New Roman" w:hAnsi="Times New Roman" w:cs="Times New Roman"/>
          <w:spacing w:val="-2"/>
          <w:sz w:val="27"/>
          <w:szCs w:val="27"/>
        </w:rPr>
        <w:t xml:space="preserve">100EC), </w:t>
      </w:r>
      <w:r w:rsidRPr="00F3739F">
        <w:rPr>
          <w:rFonts w:ascii="Times New Roman" w:eastAsia="MS Mincho" w:hAnsi="Times New Roman" w:cs="Times New Roman"/>
          <w:bCs/>
          <w:sz w:val="27"/>
          <w:szCs w:val="27"/>
          <w:lang w:val="vi-VN" w:eastAsia="ja-JP"/>
        </w:rPr>
        <w:t>...Cách dùng và liều lượng theo chỉ dẫn của nhà sản xuất.</w:t>
      </w:r>
    </w:p>
    <w:p w14:paraId="0A1FFEF0" w14:textId="77777777" w:rsidR="00AB6FF7" w:rsidRPr="00F3739F" w:rsidRDefault="00AB6FF7" w:rsidP="00F3739F">
      <w:pPr>
        <w:spacing w:before="120" w:after="0" w:line="240" w:lineRule="auto"/>
        <w:ind w:firstLine="567"/>
        <w:jc w:val="both"/>
        <w:rPr>
          <w:rFonts w:ascii="Times New Roman" w:eastAsia="MS Mincho" w:hAnsi="Times New Roman" w:cs="Times New Roman"/>
          <w:b/>
          <w:bCs/>
          <w:i/>
          <w:sz w:val="27"/>
          <w:szCs w:val="27"/>
          <w:lang w:eastAsia="ja-JP"/>
        </w:rPr>
      </w:pPr>
      <w:r w:rsidRPr="00F3739F">
        <w:rPr>
          <w:rFonts w:ascii="Times New Roman" w:eastAsia="MS Mincho" w:hAnsi="Times New Roman" w:cs="Times New Roman"/>
          <w:b/>
          <w:bCs/>
          <w:i/>
          <w:sz w:val="27"/>
          <w:szCs w:val="27"/>
          <w:lang w:val="vi-VN" w:eastAsia="ja-JP"/>
        </w:rPr>
        <w:t>2.8.3. Bệnh h</w:t>
      </w:r>
      <w:r w:rsidRPr="00F3739F">
        <w:rPr>
          <w:rFonts w:ascii="Times New Roman" w:eastAsia="MS Mincho" w:hAnsi="Times New Roman" w:cs="Times New Roman"/>
          <w:b/>
          <w:bCs/>
          <w:i/>
          <w:sz w:val="27"/>
          <w:szCs w:val="27"/>
          <w:lang w:eastAsia="ja-JP"/>
        </w:rPr>
        <w:t>ại</w:t>
      </w:r>
    </w:p>
    <w:p w14:paraId="0883E534"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eastAsia="ja-JP"/>
        </w:rPr>
      </w:pPr>
      <w:r w:rsidRPr="00F3739F">
        <w:rPr>
          <w:rFonts w:ascii="Times New Roman" w:eastAsia="MS Mincho" w:hAnsi="Times New Roman" w:cs="Times New Roman"/>
          <w:b/>
          <w:bCs/>
          <w:sz w:val="27"/>
          <w:szCs w:val="27"/>
          <w:lang w:eastAsia="ja-JP"/>
        </w:rPr>
        <w:t>a)</w:t>
      </w:r>
      <w:r w:rsidRPr="00F3739F">
        <w:rPr>
          <w:rFonts w:ascii="Times New Roman" w:eastAsia="MS Mincho" w:hAnsi="Times New Roman" w:cs="Times New Roman"/>
          <w:b/>
          <w:bCs/>
          <w:sz w:val="27"/>
          <w:szCs w:val="27"/>
          <w:lang w:val="vi-VN" w:eastAsia="ja-JP"/>
        </w:rPr>
        <w:t xml:space="preserve"> Bệnh chết nhanh</w:t>
      </w:r>
      <w:r w:rsidRPr="00F3739F">
        <w:rPr>
          <w:rFonts w:ascii="Times New Roman" w:eastAsia="MS Mincho" w:hAnsi="Times New Roman" w:cs="Times New Roman"/>
          <w:b/>
          <w:bCs/>
          <w:sz w:val="27"/>
          <w:szCs w:val="27"/>
          <w:lang w:eastAsia="ja-JP"/>
        </w:rPr>
        <w:t xml:space="preserve"> </w:t>
      </w:r>
      <w:r w:rsidRPr="00F3739F">
        <w:rPr>
          <w:rFonts w:ascii="Times New Roman" w:eastAsia="MS Mincho" w:hAnsi="Times New Roman" w:cs="Times New Roman"/>
          <w:bCs/>
          <w:sz w:val="27"/>
          <w:szCs w:val="27"/>
          <w:lang w:eastAsia="ja-JP"/>
        </w:rPr>
        <w:t>(</w:t>
      </w:r>
      <w:r w:rsidRPr="00F3739F">
        <w:rPr>
          <w:rFonts w:ascii="Times New Roman" w:eastAsia="MS Mincho" w:hAnsi="Times New Roman" w:cs="Times New Roman"/>
          <w:bCs/>
          <w:i/>
          <w:iCs/>
          <w:sz w:val="27"/>
          <w:szCs w:val="27"/>
          <w:lang w:val="vi-VN" w:eastAsia="ja-JP"/>
        </w:rPr>
        <w:t>Phytophthora</w:t>
      </w:r>
      <w:r w:rsidRPr="00F3739F">
        <w:rPr>
          <w:rFonts w:ascii="Times New Roman" w:eastAsia="MS Mincho" w:hAnsi="Times New Roman" w:cs="Times New Roman"/>
          <w:bCs/>
          <w:sz w:val="27"/>
          <w:szCs w:val="27"/>
          <w:lang w:val="vi-VN" w:eastAsia="ja-JP"/>
        </w:rPr>
        <w:t> sp.</w:t>
      </w:r>
      <w:r w:rsidRPr="00F3739F">
        <w:rPr>
          <w:rFonts w:ascii="Times New Roman" w:eastAsia="MS Mincho" w:hAnsi="Times New Roman" w:cs="Times New Roman"/>
          <w:bCs/>
          <w:sz w:val="27"/>
          <w:szCs w:val="27"/>
          <w:lang w:eastAsia="ja-JP"/>
        </w:rPr>
        <w:t>)</w:t>
      </w:r>
    </w:p>
    <w:p w14:paraId="46FCAF37" w14:textId="77777777" w:rsidR="00AB6FF7" w:rsidRPr="00F3739F" w:rsidRDefault="00AB6FF7" w:rsidP="00F3739F">
      <w:pPr>
        <w:pStyle w:val="BodyTextIndent"/>
        <w:spacing w:before="120" w:after="0" w:line="240" w:lineRule="auto"/>
        <w:ind w:firstLine="207"/>
        <w:jc w:val="both"/>
        <w:rPr>
          <w:rFonts w:ascii="Times New Roman" w:hAnsi="Times New Roman" w:cs="Times New Roman"/>
          <w:sz w:val="27"/>
          <w:szCs w:val="27"/>
          <w:lang w:val="pl-PL"/>
        </w:rPr>
      </w:pPr>
      <w:r w:rsidRPr="00F3739F">
        <w:rPr>
          <w:rFonts w:ascii="Times New Roman" w:eastAsia="MS Mincho" w:hAnsi="Times New Roman" w:cs="Times New Roman"/>
          <w:bCs/>
          <w:sz w:val="27"/>
          <w:szCs w:val="27"/>
          <w:lang w:val="vi-VN" w:eastAsia="ja-JP"/>
        </w:rPr>
        <w:t>- Triệu chứng</w:t>
      </w:r>
      <w:r w:rsidRPr="00F3739F">
        <w:rPr>
          <w:rFonts w:ascii="Times New Roman" w:eastAsia="MS Mincho" w:hAnsi="Times New Roman" w:cs="Times New Roman"/>
          <w:bCs/>
          <w:sz w:val="27"/>
          <w:szCs w:val="27"/>
          <w:lang w:eastAsia="ja-JP"/>
        </w:rPr>
        <w:t xml:space="preserve"> gây hại</w:t>
      </w:r>
      <w:r w:rsidRPr="00F3739F">
        <w:rPr>
          <w:rFonts w:ascii="Times New Roman" w:eastAsia="MS Mincho" w:hAnsi="Times New Roman" w:cs="Times New Roman"/>
          <w:bCs/>
          <w:sz w:val="27"/>
          <w:szCs w:val="27"/>
          <w:lang w:val="vi-VN" w:eastAsia="ja-JP"/>
        </w:rPr>
        <w:t>:</w:t>
      </w:r>
      <w:r w:rsidRPr="00F3739F">
        <w:rPr>
          <w:rFonts w:ascii="Times New Roman" w:eastAsia="MS Mincho" w:hAnsi="Times New Roman" w:cs="Times New Roman"/>
          <w:bCs/>
          <w:sz w:val="27"/>
          <w:szCs w:val="27"/>
          <w:lang w:eastAsia="ja-JP"/>
        </w:rPr>
        <w:t xml:space="preserve"> </w:t>
      </w:r>
      <w:r w:rsidRPr="00F3739F">
        <w:rPr>
          <w:rFonts w:ascii="Times New Roman" w:hAnsi="Times New Roman" w:cs="Times New Roman"/>
          <w:sz w:val="27"/>
          <w:szCs w:val="27"/>
          <w:lang w:val="pl-PL"/>
        </w:rPr>
        <w:t xml:space="preserve">Cây tiêu bị bệnh có triệu chứng lá bị héo nhưng vẫn còn xanh. Sau đó lá úa vàng, héo rũ, chết khô cùng với dây trên cây. Cây chết rất nhanh nên lá vẫn còn nhiều trên cây, chưa kịp rụng. Đây là triệu chứng để phân biệt với bệnh héo chết chậm. Khi đào đất lên sẽ thấy gốc rễ cây thâm đen, hư thối, đôi khi trơn nhớt và có mùi khó chịu. </w:t>
      </w:r>
    </w:p>
    <w:p w14:paraId="66DABB14" w14:textId="77777777" w:rsidR="00AB6FF7" w:rsidRPr="00F3739F" w:rsidRDefault="00AB6FF7" w:rsidP="00F3739F">
      <w:pPr>
        <w:pStyle w:val="TableParagraph"/>
        <w:spacing w:before="120" w:line="240" w:lineRule="auto"/>
        <w:ind w:left="24" w:right="5" w:firstLine="543"/>
        <w:jc w:val="both"/>
        <w:rPr>
          <w:rFonts w:eastAsia="MS Mincho"/>
          <w:bCs/>
          <w:sz w:val="27"/>
          <w:szCs w:val="27"/>
          <w:lang w:eastAsia="ja-JP"/>
        </w:rPr>
      </w:pPr>
      <w:r w:rsidRPr="00F3739F">
        <w:rPr>
          <w:rFonts w:eastAsia="MS Mincho"/>
          <w:bCs/>
          <w:sz w:val="27"/>
          <w:szCs w:val="27"/>
          <w:lang w:val="vi-VN" w:eastAsia="ja-JP"/>
        </w:rPr>
        <w:t>- </w:t>
      </w:r>
      <w:r w:rsidRPr="00F3739F">
        <w:rPr>
          <w:rFonts w:eastAsia="MS Mincho"/>
          <w:bCs/>
          <w:sz w:val="27"/>
          <w:szCs w:val="27"/>
          <w:lang w:eastAsia="ja-JP"/>
        </w:rPr>
        <w:t>Biện pháp p</w:t>
      </w:r>
      <w:r w:rsidRPr="00F3739F">
        <w:rPr>
          <w:rFonts w:eastAsia="MS Mincho"/>
          <w:bCs/>
          <w:sz w:val="27"/>
          <w:szCs w:val="27"/>
          <w:lang w:val="vi-VN" w:eastAsia="ja-JP"/>
        </w:rPr>
        <w:t>hòng trừ:</w:t>
      </w:r>
      <w:r w:rsidRPr="00F3739F">
        <w:rPr>
          <w:rFonts w:eastAsia="MS Mincho"/>
          <w:bCs/>
          <w:sz w:val="27"/>
          <w:szCs w:val="27"/>
          <w:lang w:eastAsia="ja-JP"/>
        </w:rPr>
        <w:t xml:space="preserve"> Sử dụng hom giống khỏe từ những cây không bị bệnh, chọn đất trồng có khả năng thoát nước tốt trong mùa mưa và xử lý đất bằng vôi bột và bón chế phẩm sinh học </w:t>
      </w:r>
      <w:r w:rsidRPr="00F3739F">
        <w:rPr>
          <w:rFonts w:eastAsia="MS Mincho"/>
          <w:bCs/>
          <w:i/>
          <w:sz w:val="27"/>
          <w:szCs w:val="27"/>
          <w:lang w:eastAsia="ja-JP"/>
        </w:rPr>
        <w:t>Trichoderma</w:t>
      </w:r>
      <w:r w:rsidRPr="00F3739F">
        <w:rPr>
          <w:rFonts w:eastAsia="MS Mincho"/>
          <w:bCs/>
          <w:sz w:val="27"/>
          <w:szCs w:val="27"/>
          <w:lang w:eastAsia="ja-JP"/>
        </w:rPr>
        <w:t xml:space="preserve"> trước khi trồng. Nên trồng tiêu bằng trụ sống (keo dậu, bông gòn, …), tăng cường bón phân hữu cơ và thường xuyên kiểm tra vườn để phát hiện bệnh sớm. Cắt tỉa cành, dây lươn sát mặt đất, thu gom tàn dư cây bị bệnh đem ra khỏi vườn rồi đốt tiêu hủy. </w:t>
      </w:r>
    </w:p>
    <w:p w14:paraId="7047CFE5" w14:textId="77777777" w:rsidR="00AB6FF7" w:rsidRPr="00F3739F" w:rsidRDefault="00AB6FF7" w:rsidP="00F3739F">
      <w:pPr>
        <w:pStyle w:val="TableParagraph"/>
        <w:spacing w:before="120" w:line="240" w:lineRule="auto"/>
        <w:ind w:left="24" w:right="5" w:firstLine="543"/>
        <w:jc w:val="both"/>
        <w:rPr>
          <w:rFonts w:eastAsia="MS Mincho"/>
          <w:bCs/>
          <w:sz w:val="27"/>
          <w:szCs w:val="27"/>
          <w:lang w:val="en-US" w:eastAsia="ja-JP"/>
        </w:rPr>
      </w:pPr>
      <w:r w:rsidRPr="00F3739F">
        <w:rPr>
          <w:rFonts w:eastAsia="MS Mincho"/>
          <w:bCs/>
          <w:sz w:val="27"/>
          <w:szCs w:val="27"/>
          <w:lang w:val="vi-VN" w:eastAsia="ja-JP"/>
        </w:rPr>
        <w:t>Khi phát hiện cây hồ tiêu có dấu hiệu bệnh</w:t>
      </w:r>
      <w:r w:rsidRPr="00F3739F">
        <w:rPr>
          <w:rFonts w:eastAsia="MS Mincho"/>
          <w:bCs/>
          <w:sz w:val="27"/>
          <w:szCs w:val="27"/>
          <w:lang w:eastAsia="ja-JP"/>
        </w:rPr>
        <w:t>,</w:t>
      </w:r>
      <w:r w:rsidRPr="00F3739F">
        <w:rPr>
          <w:rFonts w:eastAsia="MS Mincho"/>
          <w:bCs/>
          <w:sz w:val="27"/>
          <w:szCs w:val="27"/>
          <w:lang w:val="vi-VN" w:eastAsia="ja-JP"/>
        </w:rPr>
        <w:t xml:space="preserve"> dùng các loại thuốc có hoạt chất như </w:t>
      </w:r>
      <w:r w:rsidRPr="00F3739F">
        <w:rPr>
          <w:sz w:val="27"/>
          <w:szCs w:val="27"/>
        </w:rPr>
        <w:t>Azoxystrobin</w:t>
      </w:r>
      <w:r w:rsidRPr="00F3739F">
        <w:rPr>
          <w:sz w:val="27"/>
          <w:szCs w:val="27"/>
          <w:lang w:val="en-US"/>
        </w:rPr>
        <w:t xml:space="preserve"> </w:t>
      </w:r>
      <w:r w:rsidRPr="00F3739F">
        <w:rPr>
          <w:sz w:val="27"/>
          <w:szCs w:val="27"/>
        </w:rPr>
        <w:t>(</w:t>
      </w:r>
      <w:r w:rsidRPr="00F3739F">
        <w:rPr>
          <w:spacing w:val="-2"/>
          <w:sz w:val="27"/>
          <w:szCs w:val="27"/>
        </w:rPr>
        <w:t xml:space="preserve">Ara-super 350SC, </w:t>
      </w:r>
      <w:r w:rsidRPr="00F3739F">
        <w:rPr>
          <w:sz w:val="27"/>
          <w:szCs w:val="27"/>
        </w:rPr>
        <w:t>Upper</w:t>
      </w:r>
      <w:r w:rsidRPr="00F3739F">
        <w:rPr>
          <w:spacing w:val="-2"/>
          <w:sz w:val="27"/>
          <w:szCs w:val="27"/>
        </w:rPr>
        <w:t xml:space="preserve"> 400SC, </w:t>
      </w:r>
      <w:r w:rsidRPr="00F3739F">
        <w:rPr>
          <w:sz w:val="27"/>
          <w:szCs w:val="27"/>
        </w:rPr>
        <w:t>Novistar</w:t>
      </w:r>
      <w:r w:rsidRPr="00F3739F">
        <w:rPr>
          <w:spacing w:val="-1"/>
          <w:sz w:val="27"/>
          <w:szCs w:val="27"/>
        </w:rPr>
        <w:t xml:space="preserve"> </w:t>
      </w:r>
      <w:r w:rsidRPr="00F3739F">
        <w:rPr>
          <w:spacing w:val="-2"/>
          <w:sz w:val="27"/>
          <w:szCs w:val="27"/>
        </w:rPr>
        <w:t xml:space="preserve">360WP), </w:t>
      </w:r>
      <w:r w:rsidRPr="00F3739F">
        <w:rPr>
          <w:sz w:val="27"/>
          <w:szCs w:val="27"/>
        </w:rPr>
        <w:t>Copper</w:t>
      </w:r>
      <w:r w:rsidRPr="00F3739F">
        <w:rPr>
          <w:spacing w:val="-15"/>
          <w:sz w:val="27"/>
          <w:szCs w:val="27"/>
        </w:rPr>
        <w:t xml:space="preserve"> </w:t>
      </w:r>
      <w:r w:rsidRPr="00F3739F">
        <w:rPr>
          <w:sz w:val="27"/>
          <w:szCs w:val="27"/>
        </w:rPr>
        <w:t xml:space="preserve">Oxychloride </w:t>
      </w:r>
      <w:r w:rsidRPr="00F3739F">
        <w:rPr>
          <w:sz w:val="27"/>
          <w:szCs w:val="27"/>
          <w:lang w:val="en-US"/>
        </w:rPr>
        <w:t xml:space="preserve"> (</w:t>
      </w:r>
      <w:r w:rsidRPr="00F3739F">
        <w:rPr>
          <w:sz w:val="27"/>
          <w:szCs w:val="27"/>
        </w:rPr>
        <w:t>Curenox oc 85WP</w:t>
      </w:r>
      <w:r w:rsidRPr="00F3739F">
        <w:rPr>
          <w:sz w:val="27"/>
          <w:szCs w:val="27"/>
          <w:lang w:val="en-US"/>
        </w:rPr>
        <w:t xml:space="preserve">, </w:t>
      </w:r>
      <w:r w:rsidRPr="00F3739F">
        <w:rPr>
          <w:sz w:val="27"/>
          <w:szCs w:val="27"/>
        </w:rPr>
        <w:t xml:space="preserve">Eddy </w:t>
      </w:r>
      <w:r w:rsidRPr="00F3739F">
        <w:rPr>
          <w:spacing w:val="-4"/>
          <w:sz w:val="27"/>
          <w:szCs w:val="27"/>
        </w:rPr>
        <w:t>72WP</w:t>
      </w:r>
      <w:r w:rsidRPr="00F3739F">
        <w:rPr>
          <w:spacing w:val="-4"/>
          <w:sz w:val="27"/>
          <w:szCs w:val="27"/>
          <w:lang w:val="en-US"/>
        </w:rPr>
        <w:t xml:space="preserve">), </w:t>
      </w:r>
      <w:r w:rsidRPr="00F3739F">
        <w:rPr>
          <w:sz w:val="27"/>
          <w:szCs w:val="27"/>
        </w:rPr>
        <w:t>Cymoxanil</w:t>
      </w:r>
      <w:r w:rsidRPr="00F3739F">
        <w:rPr>
          <w:sz w:val="27"/>
          <w:szCs w:val="27"/>
          <w:lang w:val="en-US"/>
        </w:rPr>
        <w:t xml:space="preserve"> (</w:t>
      </w:r>
      <w:r w:rsidRPr="00F3739F">
        <w:rPr>
          <w:spacing w:val="-4"/>
          <w:sz w:val="27"/>
          <w:szCs w:val="27"/>
          <w:lang w:val="en-US"/>
        </w:rPr>
        <w:t xml:space="preserve"> </w:t>
      </w:r>
      <w:r w:rsidRPr="00F3739F">
        <w:rPr>
          <w:spacing w:val="-2"/>
          <w:sz w:val="27"/>
          <w:szCs w:val="27"/>
        </w:rPr>
        <w:t xml:space="preserve">Cajet-M10 </w:t>
      </w:r>
      <w:r w:rsidRPr="00F3739F">
        <w:rPr>
          <w:spacing w:val="-4"/>
          <w:sz w:val="27"/>
          <w:szCs w:val="27"/>
        </w:rPr>
        <w:t>72WP</w:t>
      </w:r>
      <w:r w:rsidRPr="00F3739F">
        <w:rPr>
          <w:spacing w:val="-4"/>
          <w:sz w:val="27"/>
          <w:szCs w:val="27"/>
          <w:lang w:val="en-US"/>
        </w:rPr>
        <w:t xml:space="preserve">, </w:t>
      </w:r>
      <w:r w:rsidRPr="00F3739F">
        <w:rPr>
          <w:sz w:val="27"/>
          <w:szCs w:val="27"/>
        </w:rPr>
        <w:t>Carozate</w:t>
      </w:r>
      <w:r w:rsidRPr="00F3739F">
        <w:rPr>
          <w:spacing w:val="-4"/>
          <w:sz w:val="27"/>
          <w:szCs w:val="27"/>
        </w:rPr>
        <w:t xml:space="preserve"> 72WP</w:t>
      </w:r>
      <w:r w:rsidRPr="00F3739F">
        <w:rPr>
          <w:spacing w:val="-4"/>
          <w:sz w:val="27"/>
          <w:szCs w:val="27"/>
          <w:lang w:val="en-US"/>
        </w:rPr>
        <w:t xml:space="preserve">, </w:t>
      </w:r>
      <w:r w:rsidRPr="00F3739F">
        <w:rPr>
          <w:sz w:val="27"/>
          <w:szCs w:val="27"/>
        </w:rPr>
        <w:t xml:space="preserve">Cymanil </w:t>
      </w:r>
      <w:r w:rsidRPr="00F3739F">
        <w:rPr>
          <w:spacing w:val="-2"/>
          <w:sz w:val="27"/>
          <w:szCs w:val="27"/>
        </w:rPr>
        <w:t>720WP</w:t>
      </w:r>
      <w:r w:rsidRPr="00F3739F">
        <w:rPr>
          <w:spacing w:val="-2"/>
          <w:sz w:val="27"/>
          <w:szCs w:val="27"/>
          <w:lang w:val="en-US"/>
        </w:rPr>
        <w:t xml:space="preserve">), </w:t>
      </w:r>
      <w:r w:rsidRPr="00F3739F">
        <w:rPr>
          <w:sz w:val="27"/>
          <w:szCs w:val="27"/>
        </w:rPr>
        <w:t>Dimethomorph</w:t>
      </w:r>
      <w:r w:rsidRPr="00F3739F">
        <w:rPr>
          <w:sz w:val="27"/>
          <w:szCs w:val="27"/>
          <w:lang w:val="en-US"/>
        </w:rPr>
        <w:t xml:space="preserve"> (</w:t>
      </w:r>
      <w:r w:rsidRPr="00F3739F">
        <w:rPr>
          <w:sz w:val="27"/>
          <w:szCs w:val="27"/>
        </w:rPr>
        <w:t>Newsuran</w:t>
      </w:r>
      <w:r w:rsidRPr="00F3739F">
        <w:rPr>
          <w:spacing w:val="-4"/>
          <w:sz w:val="27"/>
          <w:szCs w:val="27"/>
        </w:rPr>
        <w:t xml:space="preserve"> 500WG</w:t>
      </w:r>
      <w:r w:rsidRPr="00F3739F">
        <w:rPr>
          <w:spacing w:val="-4"/>
          <w:sz w:val="27"/>
          <w:szCs w:val="27"/>
          <w:lang w:val="en-US"/>
        </w:rPr>
        <w:t xml:space="preserve">, </w:t>
      </w:r>
      <w:r w:rsidRPr="00F3739F">
        <w:rPr>
          <w:sz w:val="27"/>
          <w:szCs w:val="27"/>
          <w:lang w:val="en-US"/>
        </w:rPr>
        <w:t xml:space="preserve"> </w:t>
      </w:r>
      <w:r w:rsidRPr="00F3739F">
        <w:rPr>
          <w:spacing w:val="-2"/>
          <w:sz w:val="27"/>
          <w:szCs w:val="27"/>
        </w:rPr>
        <w:t xml:space="preserve">Phytocide </w:t>
      </w:r>
      <w:r w:rsidRPr="00F3739F">
        <w:rPr>
          <w:spacing w:val="-4"/>
          <w:sz w:val="27"/>
          <w:szCs w:val="27"/>
        </w:rPr>
        <w:t>50WP</w:t>
      </w:r>
      <w:r w:rsidRPr="00F3739F">
        <w:rPr>
          <w:spacing w:val="-4"/>
          <w:sz w:val="27"/>
          <w:szCs w:val="27"/>
          <w:lang w:val="en-US"/>
        </w:rPr>
        <w:t xml:space="preserve">), </w:t>
      </w:r>
      <w:r w:rsidRPr="00F3739F">
        <w:rPr>
          <w:sz w:val="27"/>
          <w:szCs w:val="27"/>
          <w:lang w:val="en-US"/>
        </w:rPr>
        <w:t xml:space="preserve">  </w:t>
      </w:r>
      <w:r w:rsidRPr="00F3739F">
        <w:rPr>
          <w:rFonts w:eastAsia="MS Mincho"/>
          <w:bCs/>
          <w:sz w:val="27"/>
          <w:szCs w:val="27"/>
          <w:lang w:val="vi-VN" w:eastAsia="ja-JP"/>
        </w:rPr>
        <w:t>Fosetyl Aluminium</w:t>
      </w:r>
      <w:r w:rsidRPr="00F3739F">
        <w:rPr>
          <w:rFonts w:eastAsia="MS Mincho"/>
          <w:bCs/>
          <w:sz w:val="27"/>
          <w:szCs w:val="27"/>
          <w:lang w:val="en-US" w:eastAsia="ja-JP"/>
        </w:rPr>
        <w:t xml:space="preserve"> (</w:t>
      </w:r>
      <w:r w:rsidRPr="00F3739F">
        <w:rPr>
          <w:spacing w:val="-2"/>
          <w:sz w:val="27"/>
          <w:szCs w:val="27"/>
        </w:rPr>
        <w:t xml:space="preserve">Acaete </w:t>
      </w:r>
      <w:r w:rsidRPr="00F3739F">
        <w:rPr>
          <w:spacing w:val="-4"/>
          <w:sz w:val="27"/>
          <w:szCs w:val="27"/>
        </w:rPr>
        <w:t>80WP</w:t>
      </w:r>
      <w:r w:rsidRPr="00F3739F">
        <w:rPr>
          <w:spacing w:val="-4"/>
          <w:sz w:val="27"/>
          <w:szCs w:val="27"/>
          <w:lang w:val="en-US"/>
        </w:rPr>
        <w:t xml:space="preserve">, </w:t>
      </w:r>
      <w:r w:rsidRPr="00F3739F">
        <w:rPr>
          <w:sz w:val="27"/>
          <w:szCs w:val="27"/>
        </w:rPr>
        <w:t xml:space="preserve">Alle </w:t>
      </w:r>
      <w:r w:rsidRPr="00F3739F">
        <w:rPr>
          <w:spacing w:val="-2"/>
          <w:sz w:val="27"/>
          <w:szCs w:val="27"/>
        </w:rPr>
        <w:t>800WG</w:t>
      </w:r>
      <w:r w:rsidRPr="00F3739F">
        <w:rPr>
          <w:spacing w:val="-2"/>
          <w:sz w:val="27"/>
          <w:szCs w:val="27"/>
          <w:lang w:val="en-US"/>
        </w:rPr>
        <w:t xml:space="preserve">, </w:t>
      </w:r>
      <w:r w:rsidRPr="00F3739F">
        <w:rPr>
          <w:spacing w:val="-2"/>
          <w:sz w:val="27"/>
          <w:szCs w:val="27"/>
        </w:rPr>
        <w:t>Aliette</w:t>
      </w:r>
      <w:r w:rsidRPr="00F3739F">
        <w:rPr>
          <w:spacing w:val="-2"/>
          <w:sz w:val="27"/>
          <w:szCs w:val="27"/>
          <w:lang w:val="en-US"/>
        </w:rPr>
        <w:t xml:space="preserve"> </w:t>
      </w:r>
      <w:r w:rsidRPr="00F3739F">
        <w:rPr>
          <w:sz w:val="27"/>
          <w:szCs w:val="27"/>
        </w:rPr>
        <w:t>80</w:t>
      </w:r>
      <w:r w:rsidRPr="00F3739F">
        <w:rPr>
          <w:sz w:val="27"/>
          <w:szCs w:val="27"/>
          <w:lang w:val="en-US"/>
        </w:rPr>
        <w:t>0</w:t>
      </w:r>
      <w:r w:rsidRPr="00F3739F">
        <w:rPr>
          <w:spacing w:val="-1"/>
          <w:sz w:val="27"/>
          <w:szCs w:val="27"/>
        </w:rPr>
        <w:t xml:space="preserve"> </w:t>
      </w:r>
      <w:r w:rsidRPr="00F3739F">
        <w:rPr>
          <w:sz w:val="27"/>
          <w:szCs w:val="27"/>
        </w:rPr>
        <w:t>W</w:t>
      </w:r>
      <w:r w:rsidRPr="00F3739F">
        <w:rPr>
          <w:sz w:val="27"/>
          <w:szCs w:val="27"/>
          <w:lang w:val="en-US"/>
        </w:rPr>
        <w:t xml:space="preserve">G), </w:t>
      </w:r>
      <w:r w:rsidRPr="00F3739F">
        <w:rPr>
          <w:rFonts w:eastAsia="MS Mincho"/>
          <w:bCs/>
          <w:sz w:val="27"/>
          <w:szCs w:val="27"/>
          <w:lang w:val="vi-VN" w:eastAsia="ja-JP"/>
        </w:rPr>
        <w:t>, Metalaxyl</w:t>
      </w:r>
      <w:r w:rsidRPr="00F3739F">
        <w:rPr>
          <w:rFonts w:eastAsia="MS Mincho"/>
          <w:bCs/>
          <w:sz w:val="27"/>
          <w:szCs w:val="27"/>
          <w:lang w:val="en-US" w:eastAsia="ja-JP"/>
        </w:rPr>
        <w:t xml:space="preserve"> (</w:t>
      </w:r>
      <w:r w:rsidRPr="00F3739F">
        <w:rPr>
          <w:sz w:val="27"/>
          <w:szCs w:val="27"/>
        </w:rPr>
        <w:t>Alfamil</w:t>
      </w:r>
      <w:r w:rsidRPr="00F3739F">
        <w:rPr>
          <w:spacing w:val="-2"/>
          <w:sz w:val="27"/>
          <w:szCs w:val="27"/>
        </w:rPr>
        <w:t xml:space="preserve"> 350WP</w:t>
      </w:r>
      <w:r w:rsidRPr="00F3739F">
        <w:rPr>
          <w:spacing w:val="-2"/>
          <w:sz w:val="27"/>
          <w:szCs w:val="27"/>
          <w:lang w:val="en-US"/>
        </w:rPr>
        <w:t xml:space="preserve">, </w:t>
      </w:r>
      <w:r w:rsidRPr="00F3739F">
        <w:rPr>
          <w:spacing w:val="-2"/>
          <w:sz w:val="27"/>
          <w:szCs w:val="27"/>
        </w:rPr>
        <w:t xml:space="preserve">Mataxyl </w:t>
      </w:r>
      <w:r w:rsidRPr="00F3739F">
        <w:rPr>
          <w:sz w:val="27"/>
          <w:szCs w:val="27"/>
        </w:rPr>
        <w:t>500WG</w:t>
      </w:r>
      <w:r w:rsidRPr="00F3739F">
        <w:rPr>
          <w:sz w:val="27"/>
          <w:szCs w:val="27"/>
          <w:lang w:val="en-US"/>
        </w:rPr>
        <w:t>)</w:t>
      </w:r>
      <w:r w:rsidRPr="00F3739F">
        <w:rPr>
          <w:rFonts w:eastAsia="MS Mincho"/>
          <w:bCs/>
          <w:sz w:val="27"/>
          <w:szCs w:val="27"/>
          <w:lang w:val="vi-VN" w:eastAsia="ja-JP"/>
        </w:rPr>
        <w:t>, Mancozeb</w:t>
      </w:r>
      <w:r w:rsidRPr="00F3739F">
        <w:rPr>
          <w:rFonts w:eastAsia="MS Mincho"/>
          <w:bCs/>
          <w:sz w:val="27"/>
          <w:szCs w:val="27"/>
          <w:lang w:val="en-US" w:eastAsia="ja-JP"/>
        </w:rPr>
        <w:t xml:space="preserve"> (</w:t>
      </w:r>
      <w:r w:rsidRPr="00F3739F">
        <w:rPr>
          <w:spacing w:val="-2"/>
          <w:sz w:val="27"/>
          <w:szCs w:val="27"/>
        </w:rPr>
        <w:t xml:space="preserve">Vimonyl </w:t>
      </w:r>
      <w:r w:rsidRPr="00F3739F">
        <w:rPr>
          <w:sz w:val="27"/>
          <w:szCs w:val="27"/>
        </w:rPr>
        <w:t>72 WP</w:t>
      </w:r>
      <w:r w:rsidRPr="00F3739F">
        <w:rPr>
          <w:sz w:val="27"/>
          <w:szCs w:val="27"/>
          <w:lang w:val="en-US"/>
        </w:rPr>
        <w:t xml:space="preserve">, </w:t>
      </w:r>
      <w:r w:rsidRPr="00F3739F">
        <w:rPr>
          <w:sz w:val="27"/>
          <w:szCs w:val="27"/>
        </w:rPr>
        <w:t xml:space="preserve">Romil </w:t>
      </w:r>
      <w:r w:rsidRPr="00F3739F">
        <w:rPr>
          <w:spacing w:val="-4"/>
          <w:sz w:val="27"/>
          <w:szCs w:val="27"/>
        </w:rPr>
        <w:t>72WP</w:t>
      </w:r>
      <w:r w:rsidRPr="00F3739F">
        <w:rPr>
          <w:sz w:val="27"/>
          <w:szCs w:val="27"/>
          <w:lang w:val="en-US"/>
        </w:rPr>
        <w:t xml:space="preserve">, </w:t>
      </w:r>
      <w:r w:rsidRPr="00F3739F">
        <w:rPr>
          <w:sz w:val="27"/>
          <w:szCs w:val="27"/>
        </w:rPr>
        <w:t>Mexyl</w:t>
      </w:r>
      <w:r w:rsidRPr="00F3739F">
        <w:rPr>
          <w:spacing w:val="-15"/>
          <w:sz w:val="27"/>
          <w:szCs w:val="27"/>
        </w:rPr>
        <w:t xml:space="preserve"> </w:t>
      </w:r>
      <w:r w:rsidRPr="00F3739F">
        <w:rPr>
          <w:sz w:val="27"/>
          <w:szCs w:val="27"/>
        </w:rPr>
        <w:t xml:space="preserve">MZ </w:t>
      </w:r>
      <w:r w:rsidRPr="00F3739F">
        <w:rPr>
          <w:spacing w:val="-4"/>
          <w:sz w:val="27"/>
          <w:szCs w:val="27"/>
        </w:rPr>
        <w:t>72WP</w:t>
      </w:r>
      <w:r w:rsidRPr="00F3739F">
        <w:rPr>
          <w:spacing w:val="-4"/>
          <w:sz w:val="27"/>
          <w:szCs w:val="27"/>
          <w:lang w:val="en-US"/>
        </w:rPr>
        <w:t xml:space="preserve">), </w:t>
      </w:r>
      <w:r w:rsidRPr="00F3739F">
        <w:rPr>
          <w:rFonts w:eastAsia="MS Mincho"/>
          <w:bCs/>
          <w:sz w:val="27"/>
          <w:szCs w:val="27"/>
          <w:lang w:val="vi-VN" w:eastAsia="ja-JP"/>
        </w:rPr>
        <w:t xml:space="preserve">... pha ở nồng độ và liều lượng theo khuyến cáo, phun quanh gốc và toàn bộ tán lá. Xử lý 2 - 3 lần, mỗi lần cách nhau 15 ngày. Đối với những trụ hồ tiêu đã bị chết do bệnh cần thu gom tiêu hủy và xử lý đất bằng vôi bột từ 0,5 </w:t>
      </w:r>
      <w:r w:rsidRPr="00F3739F">
        <w:rPr>
          <w:rFonts w:eastAsia="MS Mincho"/>
          <w:bCs/>
          <w:sz w:val="27"/>
          <w:szCs w:val="27"/>
          <w:lang w:val="vi-VN" w:eastAsia="ja-JP"/>
        </w:rPr>
        <w:lastRenderedPageBreak/>
        <w:t>- 1 kg/trụ, phơi ải.</w:t>
      </w:r>
    </w:p>
    <w:p w14:paraId="0DFF7809"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eastAsia="ja-JP"/>
        </w:rPr>
      </w:pPr>
      <w:r w:rsidRPr="00F3739F">
        <w:rPr>
          <w:rFonts w:ascii="Times New Roman" w:eastAsia="MS Mincho" w:hAnsi="Times New Roman" w:cs="Times New Roman"/>
          <w:b/>
          <w:bCs/>
          <w:sz w:val="27"/>
          <w:szCs w:val="27"/>
          <w:lang w:eastAsia="ja-JP"/>
        </w:rPr>
        <w:t>b)</w:t>
      </w:r>
      <w:r w:rsidRPr="00F3739F">
        <w:rPr>
          <w:rFonts w:ascii="Times New Roman" w:eastAsia="MS Mincho" w:hAnsi="Times New Roman" w:cs="Times New Roman"/>
          <w:b/>
          <w:bCs/>
          <w:sz w:val="27"/>
          <w:szCs w:val="27"/>
          <w:lang w:val="vi-VN" w:eastAsia="ja-JP"/>
        </w:rPr>
        <w:t xml:space="preserve"> Bệnh chết chậm</w:t>
      </w:r>
      <w:r w:rsidRPr="00F3739F">
        <w:rPr>
          <w:rFonts w:ascii="Times New Roman" w:eastAsia="MS Mincho" w:hAnsi="Times New Roman" w:cs="Times New Roman"/>
          <w:b/>
          <w:bCs/>
          <w:sz w:val="27"/>
          <w:szCs w:val="27"/>
          <w:lang w:eastAsia="ja-JP"/>
        </w:rPr>
        <w:t xml:space="preserve"> </w:t>
      </w:r>
      <w:r w:rsidRPr="00F3739F">
        <w:rPr>
          <w:rFonts w:ascii="Times New Roman" w:eastAsia="MS Mincho" w:hAnsi="Times New Roman" w:cs="Times New Roman"/>
          <w:bCs/>
          <w:sz w:val="27"/>
          <w:szCs w:val="27"/>
          <w:lang w:eastAsia="ja-JP"/>
        </w:rPr>
        <w:t>(</w:t>
      </w:r>
      <w:r w:rsidRPr="00F3739F">
        <w:rPr>
          <w:rFonts w:ascii="Times New Roman" w:eastAsia="MS Mincho" w:hAnsi="Times New Roman" w:cs="Times New Roman"/>
          <w:bCs/>
          <w:i/>
          <w:iCs/>
          <w:sz w:val="27"/>
          <w:szCs w:val="27"/>
          <w:lang w:val="vi-VN" w:eastAsia="ja-JP"/>
        </w:rPr>
        <w:t>Fusarium </w:t>
      </w:r>
      <w:r w:rsidRPr="00F3739F">
        <w:rPr>
          <w:rFonts w:ascii="Times New Roman" w:eastAsia="MS Mincho" w:hAnsi="Times New Roman" w:cs="Times New Roman"/>
          <w:bCs/>
          <w:sz w:val="27"/>
          <w:szCs w:val="27"/>
          <w:lang w:val="vi-VN" w:eastAsia="ja-JP"/>
        </w:rPr>
        <w:t>sp.</w:t>
      </w:r>
      <w:r w:rsidRPr="00F3739F">
        <w:rPr>
          <w:rFonts w:ascii="Times New Roman" w:eastAsia="MS Mincho" w:hAnsi="Times New Roman" w:cs="Times New Roman"/>
          <w:bCs/>
          <w:i/>
          <w:iCs/>
          <w:sz w:val="27"/>
          <w:szCs w:val="27"/>
          <w:lang w:val="vi-VN" w:eastAsia="ja-JP"/>
        </w:rPr>
        <w:t>, Rhizoctonia </w:t>
      </w:r>
      <w:r w:rsidRPr="00F3739F">
        <w:rPr>
          <w:rFonts w:ascii="Times New Roman" w:eastAsia="MS Mincho" w:hAnsi="Times New Roman" w:cs="Times New Roman"/>
          <w:bCs/>
          <w:sz w:val="27"/>
          <w:szCs w:val="27"/>
          <w:lang w:val="vi-VN" w:eastAsia="ja-JP"/>
        </w:rPr>
        <w:t>sp.,</w:t>
      </w:r>
      <w:r w:rsidRPr="00F3739F">
        <w:rPr>
          <w:rFonts w:ascii="Times New Roman" w:eastAsia="MS Mincho" w:hAnsi="Times New Roman" w:cs="Times New Roman"/>
          <w:bCs/>
          <w:i/>
          <w:iCs/>
          <w:sz w:val="27"/>
          <w:szCs w:val="27"/>
          <w:lang w:val="vi-VN" w:eastAsia="ja-JP"/>
        </w:rPr>
        <w:t> Diplodia</w:t>
      </w:r>
      <w:r w:rsidRPr="00F3739F">
        <w:rPr>
          <w:rFonts w:ascii="Times New Roman" w:eastAsia="MS Mincho" w:hAnsi="Times New Roman" w:cs="Times New Roman"/>
          <w:bCs/>
          <w:sz w:val="27"/>
          <w:szCs w:val="27"/>
          <w:lang w:val="vi-VN" w:eastAsia="ja-JP"/>
        </w:rPr>
        <w:t> sp.</w:t>
      </w:r>
      <w:r w:rsidRPr="00F3739F">
        <w:rPr>
          <w:rFonts w:ascii="Times New Roman" w:eastAsia="MS Mincho" w:hAnsi="Times New Roman" w:cs="Times New Roman"/>
          <w:bCs/>
          <w:sz w:val="27"/>
          <w:szCs w:val="27"/>
          <w:lang w:eastAsia="ja-JP"/>
        </w:rPr>
        <w:t>)</w:t>
      </w:r>
    </w:p>
    <w:p w14:paraId="1CAC9DDB"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val="vi-VN" w:eastAsia="ja-JP"/>
        </w:rPr>
        <w:t>- Triệu chứng</w:t>
      </w:r>
      <w:r w:rsidRPr="00F3739F">
        <w:rPr>
          <w:rFonts w:ascii="Times New Roman" w:eastAsia="MS Mincho" w:hAnsi="Times New Roman" w:cs="Times New Roman"/>
          <w:bCs/>
          <w:sz w:val="27"/>
          <w:szCs w:val="27"/>
          <w:lang w:eastAsia="ja-JP"/>
        </w:rPr>
        <w:t xml:space="preserve"> gây hại</w:t>
      </w:r>
      <w:r w:rsidRPr="00F3739F">
        <w:rPr>
          <w:rFonts w:ascii="Times New Roman" w:eastAsia="MS Mincho" w:hAnsi="Times New Roman" w:cs="Times New Roman"/>
          <w:bCs/>
          <w:sz w:val="27"/>
          <w:szCs w:val="27"/>
          <w:lang w:val="vi-VN" w:eastAsia="ja-JP"/>
        </w:rPr>
        <w:t>:</w:t>
      </w:r>
      <w:r w:rsidRPr="00F3739F">
        <w:rPr>
          <w:rFonts w:ascii="Times New Roman" w:eastAsia="MS Mincho" w:hAnsi="Times New Roman" w:cs="Times New Roman"/>
          <w:bCs/>
          <w:sz w:val="27"/>
          <w:szCs w:val="27"/>
          <w:lang w:eastAsia="ja-JP"/>
        </w:rPr>
        <w:t xml:space="preserve"> </w:t>
      </w:r>
      <w:r w:rsidRPr="00F3739F">
        <w:rPr>
          <w:rFonts w:ascii="Times New Roman" w:eastAsia="MS Mincho" w:hAnsi="Times New Roman" w:cs="Times New Roman"/>
          <w:bCs/>
          <w:sz w:val="27"/>
          <w:szCs w:val="27"/>
          <w:lang w:val="vi-VN" w:eastAsia="ja-JP"/>
        </w:rPr>
        <w:t>Cây sinh trưởng chậm, lá nhạt màu và chuyển sang màu vàng, sau đó lá, hoa, quả rụng dần từ dưới gốc lên ngọn, các đốt rụng từ trên xuống và gốc bị thối.</w:t>
      </w:r>
    </w:p>
    <w:p w14:paraId="253090F5"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val="vi-VN" w:eastAsia="ja-JP"/>
        </w:rPr>
        <w:t xml:space="preserve">- </w:t>
      </w:r>
      <w:r w:rsidRPr="00F3739F">
        <w:rPr>
          <w:rFonts w:ascii="Times New Roman" w:eastAsia="MS Mincho" w:hAnsi="Times New Roman" w:cs="Times New Roman"/>
          <w:bCs/>
          <w:sz w:val="27"/>
          <w:szCs w:val="27"/>
          <w:lang w:eastAsia="ja-JP"/>
        </w:rPr>
        <w:t>Biện pháp p</w:t>
      </w:r>
      <w:r w:rsidRPr="00F3739F">
        <w:rPr>
          <w:rFonts w:ascii="Times New Roman" w:eastAsia="MS Mincho" w:hAnsi="Times New Roman" w:cs="Times New Roman"/>
          <w:bCs/>
          <w:sz w:val="27"/>
          <w:szCs w:val="27"/>
          <w:lang w:val="vi-VN" w:eastAsia="ja-JP"/>
        </w:rPr>
        <w:t>hòng trừ:</w:t>
      </w:r>
      <w:r w:rsidRPr="00F3739F">
        <w:rPr>
          <w:rFonts w:ascii="Times New Roman" w:eastAsia="MS Mincho" w:hAnsi="Times New Roman" w:cs="Times New Roman"/>
          <w:bCs/>
          <w:sz w:val="27"/>
          <w:szCs w:val="27"/>
          <w:lang w:eastAsia="ja-JP"/>
        </w:rPr>
        <w:t xml:space="preserve"> </w:t>
      </w:r>
      <w:r w:rsidRPr="00F3739F">
        <w:rPr>
          <w:rFonts w:ascii="Times New Roman" w:eastAsia="MS Mincho" w:hAnsi="Times New Roman" w:cs="Times New Roman"/>
          <w:bCs/>
          <w:sz w:val="27"/>
          <w:szCs w:val="27"/>
          <w:lang w:val="vi-VN" w:eastAsia="ja-JP"/>
        </w:rPr>
        <w:t>Không nên để vườn bị ngập nước và quá ẩm ướt, cây bị nặng cần nhổ bỏ, đốt để tiêu hủy nguồn bệnh.</w:t>
      </w:r>
      <w:r w:rsidRPr="00F3739F">
        <w:rPr>
          <w:rFonts w:ascii="Times New Roman" w:eastAsia="MS Mincho" w:hAnsi="Times New Roman" w:cs="Times New Roman"/>
          <w:bCs/>
          <w:sz w:val="27"/>
          <w:szCs w:val="27"/>
          <w:lang w:eastAsia="ja-JP"/>
        </w:rPr>
        <w:t xml:space="preserve"> </w:t>
      </w:r>
      <w:r w:rsidRPr="00F3739F">
        <w:rPr>
          <w:rFonts w:ascii="Times New Roman" w:eastAsia="MS Mincho" w:hAnsi="Times New Roman" w:cs="Times New Roman"/>
          <w:bCs/>
          <w:sz w:val="27"/>
          <w:szCs w:val="27"/>
          <w:lang w:val="vi-VN" w:eastAsia="ja-JP"/>
        </w:rPr>
        <w:t>Khi có triệu chứng bệnh xuất hiện, có thể dùng thuốc có hoạt chất như</w:t>
      </w:r>
      <w:r w:rsidRPr="00F3739F">
        <w:rPr>
          <w:rFonts w:ascii="Times New Roman" w:eastAsia="MS Mincho" w:hAnsi="Times New Roman" w:cs="Times New Roman"/>
          <w:bCs/>
          <w:sz w:val="27"/>
          <w:szCs w:val="27"/>
          <w:lang w:eastAsia="ja-JP"/>
        </w:rPr>
        <w:t xml:space="preserve">: Ningnanmycin (Bonny 4SL,  Diboxylin 2 SL, …), Tebuconazole (Folicur 430SC, Provil 450SC, …), Copper Hydroxide (Champion 37.5SC, Copper Oxychloride (Cocadama 85 WP, Viroxyl 58 WP, …),Tebuconazole (Folicur 430SC, Provil 450SC),  </w:t>
      </w:r>
      <w:r w:rsidRPr="00F3739F">
        <w:rPr>
          <w:rFonts w:ascii="Times New Roman" w:eastAsia="MS Mincho" w:hAnsi="Times New Roman" w:cs="Times New Roman"/>
          <w:bCs/>
          <w:sz w:val="27"/>
          <w:szCs w:val="27"/>
          <w:lang w:val="vi-VN" w:eastAsia="ja-JP"/>
        </w:rPr>
        <w:t>chế phẩm </w:t>
      </w:r>
      <w:r w:rsidRPr="00F3739F">
        <w:rPr>
          <w:rFonts w:ascii="Times New Roman" w:eastAsia="MS Mincho" w:hAnsi="Times New Roman" w:cs="Times New Roman"/>
          <w:bCs/>
          <w:i/>
          <w:iCs/>
          <w:sz w:val="27"/>
          <w:szCs w:val="27"/>
          <w:lang w:val="vi-VN" w:eastAsia="ja-JP"/>
        </w:rPr>
        <w:t>Trichoderma</w:t>
      </w:r>
      <w:r w:rsidRPr="00F3739F">
        <w:rPr>
          <w:rFonts w:ascii="Times New Roman" w:eastAsia="MS Mincho" w:hAnsi="Times New Roman" w:cs="Times New Roman"/>
          <w:bCs/>
          <w:sz w:val="27"/>
          <w:szCs w:val="27"/>
          <w:lang w:val="vi-VN" w:eastAsia="ja-JP"/>
        </w:rPr>
        <w:t> sp. phun hay tưới gốc với nồng độ và liều lượng như khuyến cáo của nhà sản xuất.</w:t>
      </w:r>
    </w:p>
    <w:p w14:paraId="5335DBE6"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eastAsia="ja-JP"/>
        </w:rPr>
      </w:pPr>
      <w:r w:rsidRPr="00F3739F">
        <w:rPr>
          <w:rFonts w:ascii="Times New Roman" w:eastAsia="MS Mincho" w:hAnsi="Times New Roman" w:cs="Times New Roman"/>
          <w:b/>
          <w:bCs/>
          <w:sz w:val="27"/>
          <w:szCs w:val="27"/>
          <w:lang w:eastAsia="ja-JP"/>
        </w:rPr>
        <w:t>c)</w:t>
      </w:r>
      <w:r w:rsidRPr="00F3739F">
        <w:rPr>
          <w:rFonts w:ascii="Times New Roman" w:eastAsia="MS Mincho" w:hAnsi="Times New Roman" w:cs="Times New Roman"/>
          <w:b/>
          <w:bCs/>
          <w:sz w:val="27"/>
          <w:szCs w:val="27"/>
          <w:lang w:val="vi-VN" w:eastAsia="ja-JP"/>
        </w:rPr>
        <w:t xml:space="preserve"> Bệnh thán thư</w:t>
      </w:r>
      <w:r w:rsidRPr="00F3739F">
        <w:rPr>
          <w:rFonts w:ascii="Times New Roman" w:eastAsia="MS Mincho" w:hAnsi="Times New Roman" w:cs="Times New Roman"/>
          <w:bCs/>
          <w:sz w:val="27"/>
          <w:szCs w:val="27"/>
          <w:lang w:eastAsia="ja-JP"/>
        </w:rPr>
        <w:t xml:space="preserve"> </w:t>
      </w:r>
      <w:r w:rsidRPr="00F3739F">
        <w:rPr>
          <w:rFonts w:ascii="Times New Roman" w:eastAsia="MS Mincho" w:hAnsi="Times New Roman" w:cs="Times New Roman"/>
          <w:bCs/>
          <w:i/>
          <w:iCs/>
          <w:sz w:val="27"/>
          <w:szCs w:val="27"/>
          <w:lang w:eastAsia="ja-JP"/>
        </w:rPr>
        <w:t>(</w:t>
      </w:r>
      <w:r w:rsidRPr="00F3739F">
        <w:rPr>
          <w:rFonts w:ascii="Times New Roman" w:eastAsia="MS Mincho" w:hAnsi="Times New Roman" w:cs="Times New Roman"/>
          <w:bCs/>
          <w:i/>
          <w:iCs/>
          <w:sz w:val="27"/>
          <w:szCs w:val="27"/>
          <w:lang w:val="vi-VN" w:eastAsia="ja-JP"/>
        </w:rPr>
        <w:t>Co</w:t>
      </w:r>
      <w:r w:rsidRPr="00F3739F">
        <w:rPr>
          <w:rFonts w:ascii="Times New Roman" w:eastAsia="MS Mincho" w:hAnsi="Times New Roman" w:cs="Times New Roman"/>
          <w:bCs/>
          <w:i/>
          <w:iCs/>
          <w:sz w:val="27"/>
          <w:szCs w:val="27"/>
          <w:lang w:eastAsia="ja-JP"/>
        </w:rPr>
        <w:t>ll</w:t>
      </w:r>
      <w:r w:rsidRPr="00F3739F">
        <w:rPr>
          <w:rFonts w:ascii="Times New Roman" w:eastAsia="MS Mincho" w:hAnsi="Times New Roman" w:cs="Times New Roman"/>
          <w:bCs/>
          <w:i/>
          <w:iCs/>
          <w:sz w:val="27"/>
          <w:szCs w:val="27"/>
          <w:lang w:val="vi-VN" w:eastAsia="ja-JP"/>
        </w:rPr>
        <w:t>etotrichum gloeosporioides</w:t>
      </w:r>
      <w:r w:rsidRPr="00F3739F">
        <w:rPr>
          <w:rFonts w:ascii="Times New Roman" w:eastAsia="MS Mincho" w:hAnsi="Times New Roman" w:cs="Times New Roman"/>
          <w:bCs/>
          <w:i/>
          <w:iCs/>
          <w:sz w:val="27"/>
          <w:szCs w:val="27"/>
          <w:lang w:eastAsia="ja-JP"/>
        </w:rPr>
        <w:t>)</w:t>
      </w:r>
    </w:p>
    <w:p w14:paraId="5441D8AD" w14:textId="77777777"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eastAsia="ja-JP"/>
        </w:rPr>
        <w:t>- </w:t>
      </w:r>
      <w:r w:rsidRPr="00F3739F">
        <w:rPr>
          <w:rFonts w:ascii="Times New Roman" w:eastAsia="MS Mincho" w:hAnsi="Times New Roman" w:cs="Times New Roman"/>
          <w:bCs/>
          <w:sz w:val="27"/>
          <w:szCs w:val="27"/>
          <w:lang w:val="vi-VN" w:eastAsia="ja-JP"/>
        </w:rPr>
        <w:t>Triệu chứng</w:t>
      </w:r>
      <w:r w:rsidRPr="00F3739F">
        <w:rPr>
          <w:rFonts w:ascii="Times New Roman" w:eastAsia="MS Mincho" w:hAnsi="Times New Roman" w:cs="Times New Roman"/>
          <w:bCs/>
          <w:sz w:val="27"/>
          <w:szCs w:val="27"/>
          <w:lang w:eastAsia="ja-JP"/>
        </w:rPr>
        <w:t xml:space="preserve"> gây hại</w:t>
      </w:r>
      <w:r w:rsidRPr="00F3739F">
        <w:rPr>
          <w:rFonts w:ascii="Times New Roman" w:eastAsia="MS Mincho" w:hAnsi="Times New Roman" w:cs="Times New Roman"/>
          <w:bCs/>
          <w:sz w:val="27"/>
          <w:szCs w:val="27"/>
          <w:lang w:val="vi-VN" w:eastAsia="ja-JP"/>
        </w:rPr>
        <w:t>: trên lá c</w:t>
      </w:r>
      <w:r w:rsidRPr="00F3739F">
        <w:rPr>
          <w:rFonts w:ascii="Times New Roman" w:eastAsia="MS Mincho" w:hAnsi="Times New Roman" w:cs="Times New Roman"/>
          <w:bCs/>
          <w:sz w:val="27"/>
          <w:szCs w:val="27"/>
          <w:lang w:eastAsia="ja-JP"/>
        </w:rPr>
        <w:t>ó</w:t>
      </w:r>
      <w:r w:rsidRPr="00F3739F">
        <w:rPr>
          <w:rFonts w:ascii="Times New Roman" w:eastAsia="MS Mincho" w:hAnsi="Times New Roman" w:cs="Times New Roman"/>
          <w:bCs/>
          <w:sz w:val="27"/>
          <w:szCs w:val="27"/>
          <w:lang w:val="vi-VN" w:eastAsia="ja-JP"/>
        </w:rPr>
        <w:t> nh</w:t>
      </w:r>
      <w:r w:rsidRPr="00F3739F">
        <w:rPr>
          <w:rFonts w:ascii="Times New Roman" w:eastAsia="MS Mincho" w:hAnsi="Times New Roman" w:cs="Times New Roman"/>
          <w:bCs/>
          <w:sz w:val="27"/>
          <w:szCs w:val="27"/>
          <w:lang w:eastAsia="ja-JP"/>
        </w:rPr>
        <w:t>ữ</w:t>
      </w:r>
      <w:r w:rsidRPr="00F3739F">
        <w:rPr>
          <w:rFonts w:ascii="Times New Roman" w:eastAsia="MS Mincho" w:hAnsi="Times New Roman" w:cs="Times New Roman"/>
          <w:bCs/>
          <w:sz w:val="27"/>
          <w:szCs w:val="27"/>
          <w:lang w:val="vi-VN" w:eastAsia="ja-JP"/>
        </w:rPr>
        <w:t>ng vết v</w:t>
      </w:r>
      <w:r w:rsidRPr="00F3739F">
        <w:rPr>
          <w:rFonts w:ascii="Times New Roman" w:eastAsia="MS Mincho" w:hAnsi="Times New Roman" w:cs="Times New Roman"/>
          <w:bCs/>
          <w:sz w:val="27"/>
          <w:szCs w:val="27"/>
          <w:lang w:eastAsia="ja-JP"/>
        </w:rPr>
        <w:t>ằ</w:t>
      </w:r>
      <w:r w:rsidRPr="00F3739F">
        <w:rPr>
          <w:rFonts w:ascii="Times New Roman" w:eastAsia="MS Mincho" w:hAnsi="Times New Roman" w:cs="Times New Roman"/>
          <w:bCs/>
          <w:sz w:val="27"/>
          <w:szCs w:val="27"/>
          <w:lang w:val="vi-VN" w:eastAsia="ja-JP"/>
        </w:rPr>
        <w:t>n lớn màu vàng nâu, xung quanh v</w:t>
      </w:r>
      <w:r w:rsidRPr="00F3739F">
        <w:rPr>
          <w:rFonts w:ascii="Times New Roman" w:eastAsia="MS Mincho" w:hAnsi="Times New Roman" w:cs="Times New Roman"/>
          <w:bCs/>
          <w:sz w:val="27"/>
          <w:szCs w:val="27"/>
          <w:lang w:eastAsia="ja-JP"/>
        </w:rPr>
        <w:t>ế</w:t>
      </w:r>
      <w:r w:rsidRPr="00F3739F">
        <w:rPr>
          <w:rFonts w:ascii="Times New Roman" w:eastAsia="MS Mincho" w:hAnsi="Times New Roman" w:cs="Times New Roman"/>
          <w:bCs/>
          <w:sz w:val="27"/>
          <w:szCs w:val="27"/>
          <w:lang w:val="vi-VN" w:eastAsia="ja-JP"/>
        </w:rPr>
        <w:t>t v</w:t>
      </w:r>
      <w:r w:rsidRPr="00F3739F">
        <w:rPr>
          <w:rFonts w:ascii="Times New Roman" w:eastAsia="MS Mincho" w:hAnsi="Times New Roman" w:cs="Times New Roman"/>
          <w:bCs/>
          <w:sz w:val="27"/>
          <w:szCs w:val="27"/>
          <w:lang w:eastAsia="ja-JP"/>
        </w:rPr>
        <w:t>ằ</w:t>
      </w:r>
      <w:r w:rsidRPr="00F3739F">
        <w:rPr>
          <w:rFonts w:ascii="Times New Roman" w:eastAsia="MS Mincho" w:hAnsi="Times New Roman" w:cs="Times New Roman"/>
          <w:bCs/>
          <w:sz w:val="27"/>
          <w:szCs w:val="27"/>
          <w:lang w:val="vi-VN" w:eastAsia="ja-JP"/>
        </w:rPr>
        <w:t>n có quầng </w:t>
      </w:r>
      <w:r w:rsidRPr="00F3739F">
        <w:rPr>
          <w:rFonts w:ascii="Times New Roman" w:eastAsia="MS Mincho" w:hAnsi="Times New Roman" w:cs="Times New Roman"/>
          <w:bCs/>
          <w:sz w:val="27"/>
          <w:szCs w:val="27"/>
          <w:lang w:eastAsia="ja-JP"/>
        </w:rPr>
        <w:t>đ</w:t>
      </w:r>
      <w:r w:rsidRPr="00F3739F">
        <w:rPr>
          <w:rFonts w:ascii="Times New Roman" w:eastAsia="MS Mincho" w:hAnsi="Times New Roman" w:cs="Times New Roman"/>
          <w:bCs/>
          <w:sz w:val="27"/>
          <w:szCs w:val="27"/>
          <w:lang w:val="vi-VN" w:eastAsia="ja-JP"/>
        </w:rPr>
        <w:t>en. Nếu bệnh gây hại sang cành, bông thì làm rụng đốt, cành, hạt khô đen và lép.</w:t>
      </w:r>
    </w:p>
    <w:p w14:paraId="7D2241AE" w14:textId="026C8CD6"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eastAsia="ja-JP"/>
        </w:rPr>
      </w:pPr>
      <w:r w:rsidRPr="00F3739F">
        <w:rPr>
          <w:rFonts w:ascii="Times New Roman" w:eastAsia="MS Mincho" w:hAnsi="Times New Roman" w:cs="Times New Roman"/>
          <w:bCs/>
          <w:sz w:val="27"/>
          <w:szCs w:val="27"/>
          <w:lang w:val="vi-VN" w:eastAsia="ja-JP"/>
        </w:rPr>
        <w:t xml:space="preserve">- </w:t>
      </w:r>
      <w:r w:rsidRPr="00F3739F">
        <w:rPr>
          <w:rFonts w:ascii="Times New Roman" w:eastAsia="MS Mincho" w:hAnsi="Times New Roman" w:cs="Times New Roman"/>
          <w:bCs/>
          <w:sz w:val="27"/>
          <w:szCs w:val="27"/>
          <w:lang w:eastAsia="ja-JP"/>
        </w:rPr>
        <w:t xml:space="preserve">Phòng trừ: </w:t>
      </w:r>
      <w:r w:rsidR="000941FD" w:rsidRPr="00F3739F">
        <w:rPr>
          <w:rFonts w:ascii="Times New Roman" w:eastAsia="MS Mincho" w:hAnsi="Times New Roman" w:cs="Times New Roman"/>
          <w:bCs/>
          <w:sz w:val="27"/>
          <w:szCs w:val="27"/>
          <w:lang w:eastAsia="ja-JP"/>
        </w:rPr>
        <w:t>Sử dụng các hoạt chất</w:t>
      </w:r>
      <w:r w:rsidRPr="00F3739F">
        <w:rPr>
          <w:rFonts w:ascii="Times New Roman" w:eastAsia="MS Mincho" w:hAnsi="Times New Roman" w:cs="Times New Roman"/>
          <w:bCs/>
          <w:sz w:val="27"/>
          <w:szCs w:val="27"/>
          <w:lang w:eastAsia="ja-JP"/>
        </w:rPr>
        <w:t xml:space="preserve"> Metiram (Polyram 80WG, Cabrio Top 600WG), Copper Oxychloride (Copforce Blue 51WP),  Difenoconazole (Amber 250EC),  Mancozeb (Rinhmyn 680WP), … phun với nồng độ và liều lượng như khuyến cáo.</w:t>
      </w:r>
    </w:p>
    <w:p w14:paraId="263EB270" w14:textId="4C8A1C5B"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eastAsia="ja-JP"/>
        </w:rPr>
      </w:pPr>
      <w:r w:rsidRPr="00F3739F">
        <w:rPr>
          <w:rFonts w:ascii="Times New Roman" w:eastAsia="MS Mincho" w:hAnsi="Times New Roman" w:cs="Times New Roman"/>
          <w:b/>
          <w:bCs/>
          <w:sz w:val="27"/>
          <w:szCs w:val="27"/>
          <w:lang w:eastAsia="ja-JP"/>
        </w:rPr>
        <w:t>d</w:t>
      </w:r>
      <w:r w:rsidR="00EA37C0" w:rsidRPr="00F3739F">
        <w:rPr>
          <w:rFonts w:ascii="Times New Roman" w:eastAsia="MS Mincho" w:hAnsi="Times New Roman" w:cs="Times New Roman"/>
          <w:b/>
          <w:bCs/>
          <w:sz w:val="27"/>
          <w:szCs w:val="27"/>
          <w:lang w:eastAsia="ja-JP"/>
        </w:rPr>
        <w:t>)</w:t>
      </w:r>
      <w:r w:rsidRPr="00F3739F">
        <w:rPr>
          <w:rFonts w:ascii="Times New Roman" w:eastAsia="MS Mincho" w:hAnsi="Times New Roman" w:cs="Times New Roman"/>
          <w:b/>
          <w:bCs/>
          <w:sz w:val="27"/>
          <w:szCs w:val="27"/>
          <w:lang w:val="vi-VN" w:eastAsia="ja-JP"/>
        </w:rPr>
        <w:t xml:space="preserve"> Bệnh virus hay bệnh xoắn lùn</w:t>
      </w:r>
    </w:p>
    <w:p w14:paraId="77D43CE3" w14:textId="51D50F11" w:rsidR="00AB6FF7"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val="vi-VN" w:eastAsia="ja-JP"/>
        </w:rPr>
        <w:t>- Triệu chứng</w:t>
      </w:r>
      <w:r w:rsidRPr="00F3739F">
        <w:rPr>
          <w:rFonts w:ascii="Times New Roman" w:eastAsia="MS Mincho" w:hAnsi="Times New Roman" w:cs="Times New Roman"/>
          <w:bCs/>
          <w:sz w:val="27"/>
          <w:szCs w:val="27"/>
          <w:lang w:eastAsia="ja-JP"/>
        </w:rPr>
        <w:t xml:space="preserve"> gây hại</w:t>
      </w:r>
      <w:r w:rsidRPr="00F3739F">
        <w:rPr>
          <w:rFonts w:ascii="Times New Roman" w:eastAsia="MS Mincho" w:hAnsi="Times New Roman" w:cs="Times New Roman"/>
          <w:bCs/>
          <w:sz w:val="27"/>
          <w:szCs w:val="27"/>
          <w:lang w:val="vi-VN" w:eastAsia="ja-JP"/>
        </w:rPr>
        <w:t xml:space="preserve">: </w:t>
      </w:r>
      <w:r w:rsidRPr="00F3739F">
        <w:rPr>
          <w:rFonts w:ascii="Times New Roman" w:eastAsia="MS Mincho" w:hAnsi="Times New Roman" w:cs="Times New Roman"/>
          <w:bCs/>
          <w:sz w:val="27"/>
          <w:szCs w:val="27"/>
          <w:lang w:eastAsia="ja-JP"/>
        </w:rPr>
        <w:t>B</w:t>
      </w:r>
      <w:r w:rsidRPr="00F3739F">
        <w:rPr>
          <w:rFonts w:ascii="Times New Roman" w:eastAsia="MS Mincho" w:hAnsi="Times New Roman" w:cs="Times New Roman"/>
          <w:bCs/>
          <w:sz w:val="27"/>
          <w:szCs w:val="27"/>
          <w:lang w:val="vi-VN" w:eastAsia="ja-JP"/>
        </w:rPr>
        <w:t>ệnh thường bắt đầu xuất hiện ở thời kỳ kiến thiết cơ bản. Tác nhân truyền bệnh ở vườn hồ tiêu chủ yếu là côn trùng chích hút như bọ xít, rầy, rệp, tuyến trùng và dụng cụ dao, kéo cắt tỉa cây hồ tiêu.</w:t>
      </w:r>
      <w:r w:rsidRPr="00F3739F">
        <w:rPr>
          <w:rFonts w:ascii="Times New Roman" w:eastAsia="MS Mincho" w:hAnsi="Times New Roman" w:cs="Times New Roman"/>
          <w:bCs/>
          <w:sz w:val="27"/>
          <w:szCs w:val="27"/>
          <w:lang w:eastAsia="ja-JP"/>
        </w:rPr>
        <w:t xml:space="preserve"> Cây bị hại có triệu chứng </w:t>
      </w:r>
      <w:r w:rsidRPr="00F3739F">
        <w:rPr>
          <w:rFonts w:ascii="Times New Roman" w:eastAsia="MS Mincho" w:hAnsi="Times New Roman" w:cs="Times New Roman"/>
          <w:bCs/>
          <w:sz w:val="27"/>
          <w:szCs w:val="27"/>
          <w:lang w:val="vi-VN" w:eastAsia="ja-JP"/>
        </w:rPr>
        <w:t>lá nhỏ, cong queo, có màu hơi vàng, bị khảm, thường xuyên xuất hiện ở các lá non, cây cằn cỗi, chậm phát triển, giảm năng suất, khi bệnh nặng cây sẽ chết.</w:t>
      </w:r>
    </w:p>
    <w:p w14:paraId="56BBAA48" w14:textId="4965CC4B" w:rsidR="005E0351" w:rsidRPr="00F3739F" w:rsidRDefault="00AB6FF7" w:rsidP="00F3739F">
      <w:pPr>
        <w:spacing w:before="120" w:after="0" w:line="240" w:lineRule="auto"/>
        <w:ind w:firstLine="567"/>
        <w:jc w:val="both"/>
        <w:rPr>
          <w:rFonts w:ascii="Times New Roman" w:eastAsia="MS Mincho" w:hAnsi="Times New Roman" w:cs="Times New Roman"/>
          <w:bCs/>
          <w:sz w:val="27"/>
          <w:szCs w:val="27"/>
          <w:lang w:val="vi-VN" w:eastAsia="ja-JP"/>
        </w:rPr>
      </w:pPr>
      <w:r w:rsidRPr="00F3739F">
        <w:rPr>
          <w:rFonts w:ascii="Times New Roman" w:eastAsia="MS Mincho" w:hAnsi="Times New Roman" w:cs="Times New Roman"/>
          <w:bCs/>
          <w:sz w:val="27"/>
          <w:szCs w:val="27"/>
          <w:lang w:val="vi-VN" w:eastAsia="ja-JP"/>
        </w:rPr>
        <w:t xml:space="preserve">- </w:t>
      </w:r>
      <w:r w:rsidRPr="00F3739F">
        <w:rPr>
          <w:rFonts w:ascii="Times New Roman" w:eastAsia="MS Mincho" w:hAnsi="Times New Roman" w:cs="Times New Roman"/>
          <w:bCs/>
          <w:sz w:val="27"/>
          <w:szCs w:val="27"/>
          <w:lang w:eastAsia="ja-JP"/>
        </w:rPr>
        <w:t>Biện pháp p</w:t>
      </w:r>
      <w:r w:rsidRPr="00F3739F">
        <w:rPr>
          <w:rFonts w:ascii="Times New Roman" w:eastAsia="MS Mincho" w:hAnsi="Times New Roman" w:cs="Times New Roman"/>
          <w:bCs/>
          <w:sz w:val="27"/>
          <w:szCs w:val="27"/>
          <w:lang w:val="vi-VN" w:eastAsia="ja-JP"/>
        </w:rPr>
        <w:t>hòng trừ: không lấy hom giống từ vườn hồ tiêu bị bệnh, khi bệnh xuất hiện nhổ bỏ những cây bị bệnh, gom lại phơi khô đem đốt để hạn chế sự lây lan.</w:t>
      </w:r>
      <w:r w:rsidRPr="00F3739F">
        <w:rPr>
          <w:rFonts w:ascii="Times New Roman" w:eastAsia="MS Mincho" w:hAnsi="Times New Roman" w:cs="Times New Roman"/>
          <w:bCs/>
          <w:sz w:val="27"/>
          <w:szCs w:val="27"/>
          <w:lang w:eastAsia="ja-JP"/>
        </w:rPr>
        <w:t xml:space="preserve"> </w:t>
      </w:r>
      <w:r w:rsidRPr="00F3739F">
        <w:rPr>
          <w:rFonts w:ascii="Times New Roman" w:eastAsia="MS Mincho" w:hAnsi="Times New Roman" w:cs="Times New Roman"/>
          <w:bCs/>
          <w:sz w:val="27"/>
          <w:szCs w:val="27"/>
          <w:lang w:val="vi-VN" w:eastAsia="ja-JP"/>
        </w:rPr>
        <w:t>Khi phát hiện côn trùng môi giới truyền bệnh nên sử dụng thuốc bảo vệ thực vật để</w:t>
      </w:r>
      <w:r w:rsidRPr="00F3739F">
        <w:rPr>
          <w:rFonts w:ascii="Times New Roman" w:eastAsia="MS Mincho" w:hAnsi="Times New Roman" w:cs="Times New Roman"/>
          <w:bCs/>
          <w:sz w:val="27"/>
          <w:szCs w:val="27"/>
          <w:lang w:eastAsia="ja-JP"/>
        </w:rPr>
        <w:t xml:space="preserve"> phun trừ</w:t>
      </w:r>
      <w:r w:rsidRPr="00F3739F">
        <w:rPr>
          <w:rFonts w:ascii="Times New Roman" w:eastAsia="MS Mincho" w:hAnsi="Times New Roman" w:cs="Times New Roman"/>
          <w:bCs/>
          <w:sz w:val="27"/>
          <w:szCs w:val="27"/>
          <w:lang w:val="vi-VN" w:eastAsia="ja-JP"/>
        </w:rPr>
        <w:t>.</w:t>
      </w:r>
    </w:p>
    <w:p w14:paraId="0FF60C5C" w14:textId="3C97B51B" w:rsidR="0049598E" w:rsidRPr="00F3739F" w:rsidRDefault="0049598E" w:rsidP="00F3739F">
      <w:pPr>
        <w:spacing w:before="120" w:after="0" w:line="240" w:lineRule="auto"/>
        <w:ind w:firstLine="567"/>
        <w:jc w:val="both"/>
        <w:rPr>
          <w:rFonts w:ascii="Times New Roman" w:eastAsia="Times New Roman" w:hAnsi="Times New Roman" w:cs="Times New Roman"/>
          <w:b/>
          <w:sz w:val="27"/>
          <w:szCs w:val="27"/>
          <w:lang w:val="vi-VN"/>
        </w:rPr>
      </w:pPr>
      <w:r w:rsidRPr="00F3739F">
        <w:rPr>
          <w:rFonts w:ascii="Times New Roman" w:eastAsia="Times New Roman" w:hAnsi="Times New Roman" w:cs="Times New Roman"/>
          <w:b/>
          <w:sz w:val="27"/>
          <w:szCs w:val="27"/>
          <w:lang w:val="vi-VN"/>
        </w:rPr>
        <w:t>III. Thu hoạch, sơ chế, chế biến và bảo quản</w:t>
      </w:r>
    </w:p>
    <w:p w14:paraId="6D44F225" w14:textId="627FFF0A" w:rsidR="0049598E" w:rsidRPr="00F3739F" w:rsidRDefault="0049598E" w:rsidP="00F3739F">
      <w:pPr>
        <w:pStyle w:val="ListParagraph"/>
        <w:numPr>
          <w:ilvl w:val="0"/>
          <w:numId w:val="10"/>
        </w:numPr>
        <w:spacing w:before="120" w:after="0" w:line="240" w:lineRule="auto"/>
        <w:jc w:val="both"/>
        <w:rPr>
          <w:rFonts w:ascii="Times New Roman" w:hAnsi="Times New Roman" w:cs="Times New Roman"/>
          <w:b/>
          <w:sz w:val="27"/>
          <w:szCs w:val="27"/>
        </w:rPr>
      </w:pPr>
      <w:r w:rsidRPr="00F3739F">
        <w:rPr>
          <w:rFonts w:ascii="Times New Roman" w:hAnsi="Times New Roman" w:cs="Times New Roman"/>
          <w:b/>
          <w:sz w:val="27"/>
          <w:szCs w:val="27"/>
        </w:rPr>
        <w:t>Thu hoạch</w:t>
      </w:r>
    </w:p>
    <w:p w14:paraId="413CD8D1" w14:textId="15B5BB12" w:rsidR="00C72F9C" w:rsidRPr="00F3739F" w:rsidRDefault="00C72F9C"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Mùa vụ thu hoạch hồ tiêu ở nước ta phụ thuộc vào từng vùng sinh thái khác nhau. Thông thường tháng 2-4 tại Lâm Đồng.</w:t>
      </w:r>
    </w:p>
    <w:p w14:paraId="73C4D4EB" w14:textId="32495156" w:rsidR="00C72F9C" w:rsidRPr="00F3739F" w:rsidRDefault="00C72F9C"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Trước khi thu hoạch phải chuẩn bị lao động, bạt hái, bao đựng, thang, ghế, máy tuốt và kiểm tra, vệ sinh đồng ruộng</w:t>
      </w:r>
    </w:p>
    <w:p w14:paraId="69736A9D" w14:textId="77777777" w:rsidR="00C72F9C" w:rsidRPr="00F3739F" w:rsidRDefault="00C72F9C"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xml:space="preserve">- Tiêu được thu hái bằng tay và được hái từ 2 - 3 đợt trong 1 vụ. </w:t>
      </w:r>
    </w:p>
    <w:p w14:paraId="583DA7A2" w14:textId="1DAFAB48" w:rsidR="00C72F9C" w:rsidRPr="00F3739F" w:rsidRDefault="00C72F9C"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Trải bạt theo hàng, quanh gốc tiêu để tránh rơi vãi.</w:t>
      </w:r>
    </w:p>
    <w:p w14:paraId="78D26B83" w14:textId="3B737AE0" w:rsidR="00C72F9C" w:rsidRPr="00F3739F" w:rsidRDefault="00C72F9C"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xml:space="preserve">- Dùng tay bấm rời từng chùm quả, không rứt chùm quả khỏi cành quả gây vết thương ở các đốt mang chùm quả. </w:t>
      </w:r>
    </w:p>
    <w:p w14:paraId="01D476B6" w14:textId="5054DDE6" w:rsidR="00C72F9C" w:rsidRPr="00F3739F" w:rsidRDefault="00C72F9C"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lastRenderedPageBreak/>
        <w:t>- Tiêu hái xong được nhặt sạch lá, tạp chất, gom vào bao, buộc chặt vận chuyển về sân phơi.</w:t>
      </w:r>
    </w:p>
    <w:p w14:paraId="745B842C" w14:textId="77777777" w:rsidR="00C65CA3" w:rsidRPr="00F3739F" w:rsidRDefault="00C65CA3"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xml:space="preserve">Tùy vào sản phẩm cần có mà thời điểm thu hái quả tiêu khác nhau </w:t>
      </w:r>
    </w:p>
    <w:p w14:paraId="3EF4A315" w14:textId="77777777" w:rsidR="00C65CA3" w:rsidRPr="00F3739F" w:rsidRDefault="00C65CA3"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xml:space="preserve">- Tiêu ngâm nước muối, tiêu được thu hái khi quả còn xanh, chưa cứng hạt. </w:t>
      </w:r>
    </w:p>
    <w:p w14:paraId="77D46405" w14:textId="77777777" w:rsidR="00C65CA3" w:rsidRPr="00F3739F" w:rsidRDefault="00C65CA3"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xml:space="preserve">- Tiêu xanh khử nước, được thu hoạch khoảng 2 tuần trước khi chín hoàn toàn </w:t>
      </w:r>
    </w:p>
    <w:p w14:paraId="3BA4DE5E" w14:textId="2A0E12F9" w:rsidR="00C72F9C" w:rsidRPr="00F3739F" w:rsidRDefault="00C65CA3"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Tiêu đen, được thu hái khi hạt đã cứng chắc, quả chuyển vàng, trên chùm có 1-2 quả chín vàng, đỏ.</w:t>
      </w:r>
    </w:p>
    <w:p w14:paraId="54FEA80C" w14:textId="322FCA43" w:rsidR="00C65CA3" w:rsidRPr="00F3739F" w:rsidRDefault="00C65CA3"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Nếu chế biến tiêu trắng (tiêu sọ) thì chùm quả phải già, chùm quả có quả chín đỏ rải rác.</w:t>
      </w:r>
    </w:p>
    <w:p w14:paraId="408E0B34" w14:textId="2753CD7B" w:rsidR="00C65CA3" w:rsidRPr="00F3739F" w:rsidRDefault="00C65CA3" w:rsidP="00F3739F">
      <w:pPr>
        <w:spacing w:before="120"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Tiêu đỏ, nguyên liệu chùm quả phải thu hái chín đỏ hoàn toàn. Quả tiêu chín được giữ nguyên lớp vỏ bên ngoài khi chế biến.</w:t>
      </w:r>
    </w:p>
    <w:p w14:paraId="090A75A6" w14:textId="77777777" w:rsidR="0049598E" w:rsidRPr="00F3739F" w:rsidRDefault="0049598E" w:rsidP="00F3739F">
      <w:pPr>
        <w:spacing w:before="120" w:after="0" w:line="240" w:lineRule="auto"/>
        <w:ind w:firstLine="567"/>
        <w:jc w:val="both"/>
        <w:rPr>
          <w:rFonts w:ascii="Times New Roman" w:hAnsi="Times New Roman" w:cs="Times New Roman"/>
          <w:b/>
          <w:sz w:val="27"/>
          <w:szCs w:val="27"/>
        </w:rPr>
      </w:pPr>
      <w:r w:rsidRPr="00F3739F">
        <w:rPr>
          <w:rFonts w:ascii="Times New Roman" w:hAnsi="Times New Roman" w:cs="Times New Roman"/>
          <w:b/>
          <w:sz w:val="27"/>
          <w:szCs w:val="27"/>
        </w:rPr>
        <w:t>2. Sơ chế, chế biến</w:t>
      </w:r>
    </w:p>
    <w:p w14:paraId="4776ABB6" w14:textId="2BC7B9CD" w:rsidR="00C65CA3" w:rsidRPr="00F3739F" w:rsidRDefault="00413EBD"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t>a) C</w:t>
      </w:r>
      <w:r w:rsidR="00C65CA3" w:rsidRPr="00F3739F">
        <w:rPr>
          <w:rFonts w:ascii="Times New Roman" w:hAnsi="Times New Roman" w:cs="Times New Roman"/>
          <w:bCs/>
          <w:sz w:val="27"/>
          <w:szCs w:val="27"/>
        </w:rPr>
        <w:t>hế biến tiêu đen</w:t>
      </w:r>
    </w:p>
    <w:p w14:paraId="3A4F2DA3" w14:textId="5B46D56D" w:rsidR="00C65CA3" w:rsidRPr="00F3739F" w:rsidRDefault="00C65CA3"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t>- Để chế biến tiêu đen, tiêu được hái cả chùm trái, thời điểm thu hoạch tốt nhất khi chùm tiêu có đã già có quả chín hoặc quả đã chuyển xanh sang vàng. Không thu hái các chùm xanh, non trừ đợt hái tận thu lần cuối.</w:t>
      </w:r>
    </w:p>
    <w:p w14:paraId="03B47F99" w14:textId="77777777" w:rsidR="00C65CA3" w:rsidRPr="00F3739F" w:rsidRDefault="00C65CA3"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t xml:space="preserve">- Chùm quả tiêu thu về đem tuốt lấy quả ngay hay có thể để dồn lại 2 - 3 ngày mới tuốt. Hiện nay đã có máy để tách hạt tiêu giúp người sản xuất tiết kiệm được công lao động. </w:t>
      </w:r>
    </w:p>
    <w:p w14:paraId="2964A786" w14:textId="77777777" w:rsidR="00C65CA3" w:rsidRPr="00F3739F" w:rsidRDefault="00C65CA3"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t xml:space="preserve">- Sau đó hạt tiêu được phơi nắng khoảng 3-4 ngày trên giàn, sân xi măng trải bạt. Phơi lớp dày 2 - 3 cm, đảo đều 4 - 5 lần/ngày. Khi quả tiêu chuyển từ màu xanh hoặc vàng sang màu đen và đạt độ ẩm từ 11-12%. </w:t>
      </w:r>
    </w:p>
    <w:p w14:paraId="4743222B" w14:textId="37909975" w:rsidR="00C65CA3" w:rsidRPr="00F3739F" w:rsidRDefault="00C65CA3"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t>Sử dụng máy tách tạp chất rồi đóng gói mới đem bảo quản hoặc tiêu thụ. Chú ý chỉ đóng bao khi hạt tiêu đã nguộ</w:t>
      </w:r>
      <w:r w:rsidR="00413EBD" w:rsidRPr="00F3739F">
        <w:rPr>
          <w:rFonts w:ascii="Times New Roman" w:hAnsi="Times New Roman" w:cs="Times New Roman"/>
          <w:bCs/>
          <w:sz w:val="27"/>
          <w:szCs w:val="27"/>
        </w:rPr>
        <w:t>i.</w:t>
      </w:r>
    </w:p>
    <w:p w14:paraId="74885F31" w14:textId="64AE0FE5" w:rsidR="00C65CA3" w:rsidRPr="00F3739F" w:rsidRDefault="00C65CA3"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t xml:space="preserve">b) </w:t>
      </w:r>
      <w:r w:rsidR="00413EBD" w:rsidRPr="00F3739F">
        <w:rPr>
          <w:rFonts w:ascii="Times New Roman" w:hAnsi="Times New Roman" w:cs="Times New Roman"/>
          <w:bCs/>
          <w:sz w:val="27"/>
          <w:szCs w:val="27"/>
        </w:rPr>
        <w:t>C</w:t>
      </w:r>
      <w:r w:rsidRPr="00F3739F">
        <w:rPr>
          <w:rFonts w:ascii="Times New Roman" w:hAnsi="Times New Roman" w:cs="Times New Roman"/>
          <w:bCs/>
          <w:sz w:val="27"/>
          <w:szCs w:val="27"/>
        </w:rPr>
        <w:t>hế biến tiêu trắng (sọ)</w:t>
      </w:r>
    </w:p>
    <w:p w14:paraId="1D3C61E7" w14:textId="3084A77F" w:rsidR="00C65CA3" w:rsidRPr="00F3739F" w:rsidRDefault="00C65CA3"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t>Tiêu chuẩn thu hái để sản xuất tiêu sọ là yêu cầu tiêu chín già chùm có quả chín, mới hái. Hái xong qua sơ chế lựa những hạt đủ têu chuẩn để làm tiêu sọ.</w:t>
      </w:r>
    </w:p>
    <w:p w14:paraId="421EDF80" w14:textId="4C1D822A" w:rsidR="00C65CA3" w:rsidRPr="00F3739F" w:rsidRDefault="00C65CA3"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t xml:space="preserve"> Quy mô nông hộ: Quả tiêu được ngâm vào nước có nhiệt độ từ 90-100 độ c, thời gian từ 11-13 phút (tiêu tươi), tiêu đen từ 60-90 phút vỏ tiêu đủ mềm, chuyển qua máy đánh tiêu sọ, tiêu sọ đã bóc vỏ và nước chảy qua dây chuyền sàng, vỏ tiêu lọt qua lỗ sàng xuống bể thu gom lại ủ làm phân bón, tiêu sọ dịch chuyển tới sàng, gom lại đem phơi 1 - 2 nắng trên nong, nia, sân xi măng sạch, đến khi hạt có độ ẩm 11 - 12%. Dung trọng từ 60</w:t>
      </w:r>
      <w:r w:rsidRPr="00F3739F">
        <w:rPr>
          <w:rFonts w:ascii="Times New Roman" w:hAnsi="Times New Roman" w:cs="Times New Roman"/>
          <w:bCs/>
          <w:sz w:val="27"/>
          <w:szCs w:val="27"/>
          <w:vertAlign w:val="superscript"/>
        </w:rPr>
        <w:t>0</w:t>
      </w:r>
      <w:r w:rsidRPr="00F3739F">
        <w:rPr>
          <w:rFonts w:ascii="Times New Roman" w:hAnsi="Times New Roman" w:cs="Times New Roman"/>
          <w:bCs/>
          <w:sz w:val="27"/>
          <w:szCs w:val="27"/>
        </w:rPr>
        <w:t xml:space="preserve"> trở lên.</w:t>
      </w:r>
    </w:p>
    <w:p w14:paraId="55C44FEE" w14:textId="673B4037" w:rsidR="00C65CA3" w:rsidRPr="00F3739F" w:rsidRDefault="00C65CA3"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t xml:space="preserve"> Chế biến công nghiệp: Sản xuất tiêu sọ theo phương pháp gia nhiêt, thu được tinh dầu tiêu trên dây chuyền, không gây ô nhiễm môi trường.</w:t>
      </w:r>
    </w:p>
    <w:p w14:paraId="5679C03B" w14:textId="77777777" w:rsidR="00C65CA3" w:rsidRPr="00F3739F" w:rsidRDefault="00C65CA3" w:rsidP="00F3739F">
      <w:pPr>
        <w:spacing w:before="120" w:after="0" w:line="240" w:lineRule="auto"/>
        <w:ind w:firstLine="567"/>
        <w:jc w:val="both"/>
        <w:rPr>
          <w:rFonts w:ascii="Times New Roman" w:hAnsi="Times New Roman" w:cs="Times New Roman"/>
          <w:bCs/>
          <w:spacing w:val="-4"/>
          <w:sz w:val="27"/>
          <w:szCs w:val="27"/>
        </w:rPr>
      </w:pPr>
      <w:r w:rsidRPr="00F3739F">
        <w:rPr>
          <w:rFonts w:ascii="Times New Roman" w:hAnsi="Times New Roman" w:cs="Times New Roman"/>
          <w:bCs/>
          <w:spacing w:val="-4"/>
          <w:sz w:val="27"/>
          <w:szCs w:val="27"/>
        </w:rPr>
        <w:t xml:space="preserve"> Hạt tiêu đen đưa vào buồng co giãn nhiệt, hơi nước nóng có nhiệt độ 120oc, sau thời gian khoảng 120 phút, </w:t>
      </w:r>
      <w:r w:rsidRPr="00F3739F">
        <w:rPr>
          <w:rFonts w:ascii="Times New Roman" w:hAnsi="Times New Roman" w:cs="Times New Roman"/>
          <w:bCs/>
          <w:i/>
          <w:iCs/>
          <w:spacing w:val="-4"/>
          <w:sz w:val="27"/>
          <w:szCs w:val="27"/>
        </w:rPr>
        <w:t>(tiêu được bóc vỏ thành sọ, tinh dầu tiêu được thu về qua hệ thống chưng cất),</w:t>
      </w:r>
      <w:r w:rsidRPr="00F3739F">
        <w:rPr>
          <w:rFonts w:ascii="Times New Roman" w:hAnsi="Times New Roman" w:cs="Times New Roman"/>
          <w:bCs/>
          <w:spacing w:val="-4"/>
          <w:sz w:val="27"/>
          <w:szCs w:val="27"/>
        </w:rPr>
        <w:t xml:space="preserve"> vỏ tiêu thu qua bể chứa, tiêu sọ sau khi đã sạch vỏ có màu vàng ngà. </w:t>
      </w:r>
    </w:p>
    <w:p w14:paraId="52A7A8E7" w14:textId="364F0F92" w:rsidR="00C65CA3" w:rsidRPr="00F3739F" w:rsidRDefault="00C65CA3" w:rsidP="00F3739F">
      <w:pPr>
        <w:spacing w:before="120" w:after="0" w:line="240" w:lineRule="auto"/>
        <w:ind w:firstLine="567"/>
        <w:jc w:val="both"/>
        <w:rPr>
          <w:rFonts w:ascii="Times New Roman" w:hAnsi="Times New Roman" w:cs="Times New Roman"/>
          <w:bCs/>
          <w:sz w:val="27"/>
          <w:szCs w:val="27"/>
        </w:rPr>
      </w:pPr>
      <w:r w:rsidRPr="00F3739F">
        <w:rPr>
          <w:rFonts w:ascii="Times New Roman" w:hAnsi="Times New Roman" w:cs="Times New Roman"/>
          <w:bCs/>
          <w:sz w:val="27"/>
          <w:szCs w:val="27"/>
        </w:rPr>
        <w:lastRenderedPageBreak/>
        <w:t>Sau khi làm trắng tiến hành phơi hoặc sấy hạt tiêu ở nhiệt độ 50-600C trong nhiều giờ liên tục để hạt đạt độ ẩm 12%. Để nguội, đóng bao và đưa vào kho chứa để bảo quản, xuất khẩu.</w:t>
      </w:r>
    </w:p>
    <w:p w14:paraId="71500CAF" w14:textId="4A02F3A7" w:rsidR="0049598E" w:rsidRPr="00F3739F" w:rsidRDefault="0049598E" w:rsidP="00F3739F">
      <w:pPr>
        <w:spacing w:before="120" w:after="0" w:line="240" w:lineRule="auto"/>
        <w:ind w:firstLine="567"/>
        <w:jc w:val="both"/>
        <w:rPr>
          <w:rFonts w:ascii="Times New Roman" w:hAnsi="Times New Roman" w:cs="Times New Roman"/>
          <w:b/>
          <w:sz w:val="27"/>
          <w:szCs w:val="27"/>
        </w:rPr>
      </w:pPr>
      <w:r w:rsidRPr="00F3739F">
        <w:rPr>
          <w:rFonts w:ascii="Times New Roman" w:hAnsi="Times New Roman" w:cs="Times New Roman"/>
          <w:b/>
          <w:sz w:val="27"/>
          <w:szCs w:val="27"/>
        </w:rPr>
        <w:t>3. Bảo quản</w:t>
      </w:r>
    </w:p>
    <w:p w14:paraId="38F01F68" w14:textId="77777777" w:rsidR="00C65CA3" w:rsidRPr="00F3739F" w:rsidRDefault="00C65CA3" w:rsidP="00F3739F">
      <w:pPr>
        <w:shd w:val="clear" w:color="auto" w:fill="FFFFFF"/>
        <w:spacing w:beforeLines="60" w:before="144"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xml:space="preserve">- Kho, nơi cất giữ hồ tiêu sau sơ chế phải khô ráo, thoáng mát, sạch sẽ, đủ diện tích, không bị mưa dột </w:t>
      </w:r>
    </w:p>
    <w:p w14:paraId="45C398F2" w14:textId="77777777" w:rsidR="00C65CA3" w:rsidRPr="00F3739F" w:rsidRDefault="00C65CA3" w:rsidP="00F3739F">
      <w:pPr>
        <w:shd w:val="clear" w:color="auto" w:fill="FFFFFF"/>
        <w:spacing w:beforeLines="60" w:before="144"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xml:space="preserve">- Đóng bao 2 lớp, mỗi bao khoảng 50-70 kg, lớp ni lông bên trong và bao sợi bên ngoài để chống hút ẩm trở lại làm giảm chất lượng tiêu đen. </w:t>
      </w:r>
    </w:p>
    <w:p w14:paraId="5ED13F7D" w14:textId="77777777" w:rsidR="00C65CA3" w:rsidRPr="00F3739F" w:rsidRDefault="00C65CA3" w:rsidP="00F3739F">
      <w:pPr>
        <w:shd w:val="clear" w:color="auto" w:fill="FFFFFF"/>
        <w:spacing w:beforeLines="60" w:before="144" w:after="0" w:line="240" w:lineRule="auto"/>
        <w:ind w:firstLine="567"/>
        <w:jc w:val="both"/>
        <w:rPr>
          <w:rFonts w:ascii="Times New Roman" w:hAnsi="Times New Roman" w:cs="Times New Roman"/>
          <w:sz w:val="27"/>
          <w:szCs w:val="27"/>
        </w:rPr>
      </w:pPr>
      <w:r w:rsidRPr="00F3739F">
        <w:rPr>
          <w:rFonts w:ascii="Times New Roman" w:hAnsi="Times New Roman" w:cs="Times New Roman"/>
          <w:sz w:val="27"/>
          <w:szCs w:val="27"/>
        </w:rPr>
        <w:t xml:space="preserve">- Các bao đựng tiêu được tồn trữ ở kho mát, thoáng, khô ráo. Kệ kê bao cách nền, vách tường ít nhất 10- 20cm. </w:t>
      </w:r>
    </w:p>
    <w:sectPr w:rsidR="00C65CA3" w:rsidRPr="00F3739F" w:rsidSect="0049598E">
      <w:headerReference w:type="default" r:id="rId8"/>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95D63" w14:textId="77777777" w:rsidR="00264D31" w:rsidRDefault="00264D31">
      <w:pPr>
        <w:spacing w:after="0" w:line="240" w:lineRule="auto"/>
      </w:pPr>
      <w:r>
        <w:separator/>
      </w:r>
    </w:p>
  </w:endnote>
  <w:endnote w:type="continuationSeparator" w:id="0">
    <w:p w14:paraId="7A365413" w14:textId="77777777" w:rsidR="00264D31" w:rsidRDefault="0026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badi">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85240" w14:textId="77777777" w:rsidR="00264D31" w:rsidRDefault="00264D31">
      <w:pPr>
        <w:spacing w:after="0" w:line="240" w:lineRule="auto"/>
      </w:pPr>
      <w:r>
        <w:separator/>
      </w:r>
    </w:p>
  </w:footnote>
  <w:footnote w:type="continuationSeparator" w:id="0">
    <w:p w14:paraId="45B2C48F" w14:textId="77777777" w:rsidR="00264D31" w:rsidRDefault="00264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508FD9DD" w14:textId="6B73BF6A" w:rsidR="005B6942" w:rsidRPr="009D1114" w:rsidRDefault="005B6942">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F3739F">
          <w:rPr>
            <w:rFonts w:ascii="Times New Roman" w:hAnsi="Times New Roman" w:cs="Times New Roman"/>
            <w:noProof/>
            <w:sz w:val="26"/>
            <w:szCs w:val="26"/>
          </w:rPr>
          <w:t>13</w:t>
        </w:r>
        <w:r w:rsidRPr="009D1114">
          <w:rPr>
            <w:rFonts w:ascii="Times New Roman" w:hAnsi="Times New Roman" w:cs="Times New Roman"/>
            <w:noProof/>
            <w:sz w:val="26"/>
            <w:szCs w:val="26"/>
          </w:rPr>
          <w:fldChar w:fldCharType="end"/>
        </w:r>
      </w:p>
    </w:sdtContent>
  </w:sdt>
  <w:p w14:paraId="39A5CD5A" w14:textId="77777777" w:rsidR="005B6942" w:rsidRPr="009D1114" w:rsidRDefault="005B6942">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0F10"/>
    <w:multiLevelType w:val="hybridMultilevel"/>
    <w:tmpl w:val="1EC26D16"/>
    <w:lvl w:ilvl="0" w:tplc="BFCA3760">
      <w:start w:val="1"/>
      <w:numFmt w:val="bullet"/>
      <w:lvlText w:val="-"/>
      <w:lvlJc w:val="left"/>
      <w:pPr>
        <w:ind w:left="1287" w:hanging="360"/>
      </w:pPr>
      <w:rPr>
        <w:rFonts w:ascii="Abadi" w:hAnsi="Aba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1674036"/>
    <w:multiLevelType w:val="hybridMultilevel"/>
    <w:tmpl w:val="42926684"/>
    <w:lvl w:ilvl="0" w:tplc="D1FA122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29F6321"/>
    <w:multiLevelType w:val="hybridMultilevel"/>
    <w:tmpl w:val="ADD2CF28"/>
    <w:lvl w:ilvl="0" w:tplc="E194A3F0">
      <w:start w:val="4"/>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313482E"/>
    <w:multiLevelType w:val="hybridMultilevel"/>
    <w:tmpl w:val="6E9CF5C8"/>
    <w:lvl w:ilvl="0" w:tplc="3AD0CCC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F259DE"/>
    <w:multiLevelType w:val="hybridMultilevel"/>
    <w:tmpl w:val="FF949DD6"/>
    <w:lvl w:ilvl="0" w:tplc="11C64A0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EFC6E1D"/>
    <w:multiLevelType w:val="hybridMultilevel"/>
    <w:tmpl w:val="84F4FABC"/>
    <w:lvl w:ilvl="0" w:tplc="38E4E09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13C21BE"/>
    <w:multiLevelType w:val="hybridMultilevel"/>
    <w:tmpl w:val="CC6C0868"/>
    <w:lvl w:ilvl="0" w:tplc="CECC0D7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2511A"/>
    <w:multiLevelType w:val="hybridMultilevel"/>
    <w:tmpl w:val="551A49C0"/>
    <w:lvl w:ilvl="0" w:tplc="D1FA122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3672724"/>
    <w:multiLevelType w:val="hybridMultilevel"/>
    <w:tmpl w:val="73AE360A"/>
    <w:lvl w:ilvl="0" w:tplc="CB423F5E">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9" w15:restartNumberingAfterBreak="0">
    <w:nsid w:val="7DE4778D"/>
    <w:multiLevelType w:val="hybridMultilevel"/>
    <w:tmpl w:val="37F62A96"/>
    <w:lvl w:ilvl="0" w:tplc="1AF8FC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6"/>
  </w:num>
  <w:num w:numId="3">
    <w:abstractNumId w:val="2"/>
  </w:num>
  <w:num w:numId="4">
    <w:abstractNumId w:val="9"/>
  </w:num>
  <w:num w:numId="5">
    <w:abstractNumId w:val="7"/>
  </w:num>
  <w:num w:numId="6">
    <w:abstractNumId w:val="4"/>
  </w:num>
  <w:num w:numId="7">
    <w:abstractNumId w:val="1"/>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B5"/>
    <w:rsid w:val="00016534"/>
    <w:rsid w:val="000207DD"/>
    <w:rsid w:val="00044EFD"/>
    <w:rsid w:val="0005728D"/>
    <w:rsid w:val="00060293"/>
    <w:rsid w:val="000941FD"/>
    <w:rsid w:val="000E40A4"/>
    <w:rsid w:val="00105185"/>
    <w:rsid w:val="00134600"/>
    <w:rsid w:val="0015443F"/>
    <w:rsid w:val="00161CFD"/>
    <w:rsid w:val="001A6C5D"/>
    <w:rsid w:val="001E6668"/>
    <w:rsid w:val="002148FC"/>
    <w:rsid w:val="002472DA"/>
    <w:rsid w:val="00264D31"/>
    <w:rsid w:val="0027242B"/>
    <w:rsid w:val="002A0222"/>
    <w:rsid w:val="002B3B62"/>
    <w:rsid w:val="002F3E28"/>
    <w:rsid w:val="00322BAB"/>
    <w:rsid w:val="00323A30"/>
    <w:rsid w:val="00334BD2"/>
    <w:rsid w:val="00395BA8"/>
    <w:rsid w:val="00395EE9"/>
    <w:rsid w:val="003B108E"/>
    <w:rsid w:val="003C2F7B"/>
    <w:rsid w:val="003E03E6"/>
    <w:rsid w:val="003F6371"/>
    <w:rsid w:val="004020F8"/>
    <w:rsid w:val="00413EBD"/>
    <w:rsid w:val="00440AB7"/>
    <w:rsid w:val="0049598E"/>
    <w:rsid w:val="004A5F43"/>
    <w:rsid w:val="004B459C"/>
    <w:rsid w:val="004B7198"/>
    <w:rsid w:val="004D21D5"/>
    <w:rsid w:val="004E0368"/>
    <w:rsid w:val="004E7214"/>
    <w:rsid w:val="00526422"/>
    <w:rsid w:val="005301AB"/>
    <w:rsid w:val="00534771"/>
    <w:rsid w:val="005370EE"/>
    <w:rsid w:val="00540E41"/>
    <w:rsid w:val="00561AE7"/>
    <w:rsid w:val="005B5CA2"/>
    <w:rsid w:val="005B6942"/>
    <w:rsid w:val="005C5097"/>
    <w:rsid w:val="005D0CD8"/>
    <w:rsid w:val="005D11AD"/>
    <w:rsid w:val="005E0351"/>
    <w:rsid w:val="005F627A"/>
    <w:rsid w:val="00602FFA"/>
    <w:rsid w:val="00626FAD"/>
    <w:rsid w:val="00642B41"/>
    <w:rsid w:val="00643EC7"/>
    <w:rsid w:val="006473B7"/>
    <w:rsid w:val="00653106"/>
    <w:rsid w:val="00683F3B"/>
    <w:rsid w:val="00686B12"/>
    <w:rsid w:val="006939C5"/>
    <w:rsid w:val="0071715A"/>
    <w:rsid w:val="007273B1"/>
    <w:rsid w:val="007318D6"/>
    <w:rsid w:val="00734EE7"/>
    <w:rsid w:val="007A7F87"/>
    <w:rsid w:val="00842F1F"/>
    <w:rsid w:val="008472A5"/>
    <w:rsid w:val="008563F2"/>
    <w:rsid w:val="008569E3"/>
    <w:rsid w:val="0087034F"/>
    <w:rsid w:val="00873B00"/>
    <w:rsid w:val="008754BF"/>
    <w:rsid w:val="008B41E9"/>
    <w:rsid w:val="008B46FB"/>
    <w:rsid w:val="00927C3C"/>
    <w:rsid w:val="0096740A"/>
    <w:rsid w:val="009760B3"/>
    <w:rsid w:val="009A0672"/>
    <w:rsid w:val="009D0CE7"/>
    <w:rsid w:val="009D3F2D"/>
    <w:rsid w:val="009F731F"/>
    <w:rsid w:val="00A14E28"/>
    <w:rsid w:val="00A90A9D"/>
    <w:rsid w:val="00A91D84"/>
    <w:rsid w:val="00AB24EE"/>
    <w:rsid w:val="00AB3DA2"/>
    <w:rsid w:val="00AB6FF7"/>
    <w:rsid w:val="00AD0614"/>
    <w:rsid w:val="00AE59BE"/>
    <w:rsid w:val="00AE6001"/>
    <w:rsid w:val="00B23B7E"/>
    <w:rsid w:val="00BC09FD"/>
    <w:rsid w:val="00BC240A"/>
    <w:rsid w:val="00BD7AB8"/>
    <w:rsid w:val="00BE646C"/>
    <w:rsid w:val="00C055DF"/>
    <w:rsid w:val="00C239E9"/>
    <w:rsid w:val="00C24AAD"/>
    <w:rsid w:val="00C24CF7"/>
    <w:rsid w:val="00C312FA"/>
    <w:rsid w:val="00C317C9"/>
    <w:rsid w:val="00C42F20"/>
    <w:rsid w:val="00C65CA3"/>
    <w:rsid w:val="00C65CFC"/>
    <w:rsid w:val="00C72F9C"/>
    <w:rsid w:val="00C921F3"/>
    <w:rsid w:val="00CC6C95"/>
    <w:rsid w:val="00CE47B5"/>
    <w:rsid w:val="00CF4281"/>
    <w:rsid w:val="00CF44FC"/>
    <w:rsid w:val="00D13E39"/>
    <w:rsid w:val="00D352CB"/>
    <w:rsid w:val="00DC47E9"/>
    <w:rsid w:val="00DD62C8"/>
    <w:rsid w:val="00DE1E2A"/>
    <w:rsid w:val="00DE7D54"/>
    <w:rsid w:val="00DF2CA2"/>
    <w:rsid w:val="00E154D7"/>
    <w:rsid w:val="00E33780"/>
    <w:rsid w:val="00E44E3A"/>
    <w:rsid w:val="00E66A8E"/>
    <w:rsid w:val="00EA0661"/>
    <w:rsid w:val="00EA37C0"/>
    <w:rsid w:val="00EB5516"/>
    <w:rsid w:val="00EB5E69"/>
    <w:rsid w:val="00EB6410"/>
    <w:rsid w:val="00ED3BF0"/>
    <w:rsid w:val="00ED5C77"/>
    <w:rsid w:val="00EF43C7"/>
    <w:rsid w:val="00EF6226"/>
    <w:rsid w:val="00F04C33"/>
    <w:rsid w:val="00F11CAD"/>
    <w:rsid w:val="00F2223A"/>
    <w:rsid w:val="00F3739F"/>
    <w:rsid w:val="00F41464"/>
    <w:rsid w:val="00F61768"/>
    <w:rsid w:val="00F84708"/>
    <w:rsid w:val="00FA3C42"/>
    <w:rsid w:val="00FA43E9"/>
    <w:rsid w:val="00FF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39DB"/>
  <w15:chartTrackingRefBased/>
  <w15:docId w15:val="{B48B348B-F1C3-4EC2-B2D6-2D4AC2A3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98E"/>
    <w:pPr>
      <w:spacing w:after="160" w:line="259" w:lineRule="auto"/>
    </w:pPr>
    <w:rPr>
      <w:kern w:val="0"/>
      <w:sz w:val="22"/>
      <w:szCs w:val="22"/>
      <w14:ligatures w14:val="none"/>
    </w:rPr>
  </w:style>
  <w:style w:type="paragraph" w:styleId="Heading1">
    <w:name w:val="heading 1"/>
    <w:basedOn w:val="Normal"/>
    <w:next w:val="Normal"/>
    <w:link w:val="Heading1Char"/>
    <w:qFormat/>
    <w:rsid w:val="002F3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E28"/>
    <w:rPr>
      <w:rFonts w:eastAsiaTheme="majorEastAsia" w:cstheme="majorBidi"/>
      <w:color w:val="272727" w:themeColor="text1" w:themeTint="D8"/>
    </w:rPr>
  </w:style>
  <w:style w:type="paragraph" w:styleId="Title">
    <w:name w:val="Title"/>
    <w:basedOn w:val="Normal"/>
    <w:next w:val="Normal"/>
    <w:link w:val="TitleChar"/>
    <w:uiPriority w:val="10"/>
    <w:qFormat/>
    <w:rsid w:val="002F3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E2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F3E28"/>
    <w:pPr>
      <w:ind w:left="720"/>
      <w:contextualSpacing/>
    </w:pPr>
  </w:style>
  <w:style w:type="paragraph" w:styleId="Quote">
    <w:name w:val="Quote"/>
    <w:basedOn w:val="Normal"/>
    <w:next w:val="Normal"/>
    <w:link w:val="QuoteChar"/>
    <w:uiPriority w:val="29"/>
    <w:qFormat/>
    <w:rsid w:val="002F3E28"/>
    <w:pPr>
      <w:spacing w:before="160"/>
      <w:jc w:val="center"/>
    </w:pPr>
    <w:rPr>
      <w:i/>
      <w:iCs/>
      <w:color w:val="404040" w:themeColor="text1" w:themeTint="BF"/>
    </w:rPr>
  </w:style>
  <w:style w:type="character" w:customStyle="1" w:styleId="QuoteChar">
    <w:name w:val="Quote Char"/>
    <w:basedOn w:val="DefaultParagraphFont"/>
    <w:link w:val="Quote"/>
    <w:uiPriority w:val="29"/>
    <w:rsid w:val="002F3E28"/>
    <w:rPr>
      <w:i/>
      <w:iCs/>
      <w:color w:val="404040" w:themeColor="text1" w:themeTint="BF"/>
    </w:rPr>
  </w:style>
  <w:style w:type="paragraph" w:styleId="IntenseQuote">
    <w:name w:val="Intense Quote"/>
    <w:basedOn w:val="Normal"/>
    <w:next w:val="Normal"/>
    <w:link w:val="IntenseQuoteChar"/>
    <w:uiPriority w:val="30"/>
    <w:qFormat/>
    <w:rsid w:val="002F3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E28"/>
    <w:rPr>
      <w:i/>
      <w:iCs/>
      <w:color w:val="0F4761" w:themeColor="accent1" w:themeShade="BF"/>
    </w:rPr>
  </w:style>
  <w:style w:type="character" w:styleId="IntenseEmphasis">
    <w:name w:val="Intense Emphasis"/>
    <w:basedOn w:val="DefaultParagraphFont"/>
    <w:uiPriority w:val="21"/>
    <w:qFormat/>
    <w:rsid w:val="002F3E28"/>
    <w:rPr>
      <w:i/>
      <w:iCs/>
      <w:color w:val="0F4761" w:themeColor="accent1" w:themeShade="BF"/>
    </w:rPr>
  </w:style>
  <w:style w:type="character" w:styleId="IntenseReference">
    <w:name w:val="Intense Reference"/>
    <w:basedOn w:val="DefaultParagraphFont"/>
    <w:uiPriority w:val="32"/>
    <w:qFormat/>
    <w:rsid w:val="002F3E28"/>
    <w:rPr>
      <w:b/>
      <w:bCs/>
      <w:smallCaps/>
      <w:color w:val="0F4761" w:themeColor="accent1" w:themeShade="BF"/>
      <w:spacing w:val="5"/>
    </w:rPr>
  </w:style>
  <w:style w:type="character" w:styleId="Strong">
    <w:name w:val="Strong"/>
    <w:basedOn w:val="DefaultParagraphFont"/>
    <w:uiPriority w:val="22"/>
    <w:qFormat/>
    <w:rsid w:val="0049598E"/>
    <w:rPr>
      <w:b/>
      <w:bCs/>
    </w:rPr>
  </w:style>
  <w:style w:type="table" w:styleId="TableGrid">
    <w:name w:val="Table Grid"/>
    <w:basedOn w:val="TableNormal"/>
    <w:uiPriority w:val="39"/>
    <w:rsid w:val="0049598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8E"/>
    <w:rPr>
      <w:kern w:val="0"/>
      <w:sz w:val="22"/>
      <w:szCs w:val="22"/>
      <w14:ligatures w14:val="none"/>
    </w:rPr>
  </w:style>
  <w:style w:type="paragraph" w:styleId="BodyTextIndent2">
    <w:name w:val="Body Text Indent 2"/>
    <w:basedOn w:val="Normal"/>
    <w:link w:val="BodyTextIndent2Char"/>
    <w:rsid w:val="0049598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49598E"/>
    <w:rPr>
      <w:rFonts w:ascii="VNI-Times" w:eastAsia="MS Mincho" w:hAnsi="VNI-Times" w:cs="Times New Roman"/>
      <w:b/>
      <w:kern w:val="0"/>
      <w:sz w:val="26"/>
      <w:szCs w:val="26"/>
      <w:lang w:eastAsia="ja-JP"/>
      <w14:ligatures w14:val="none"/>
    </w:rPr>
  </w:style>
  <w:style w:type="paragraph" w:styleId="NormalWeb">
    <w:name w:val="Normal (Web)"/>
    <w:basedOn w:val="Normal"/>
    <w:uiPriority w:val="99"/>
    <w:semiHidden/>
    <w:unhideWhenUsed/>
    <w:rsid w:val="006473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39C5"/>
    <w:rPr>
      <w:i/>
      <w:iCs/>
    </w:rPr>
  </w:style>
  <w:style w:type="paragraph" w:styleId="Caption">
    <w:name w:val="caption"/>
    <w:basedOn w:val="Normal"/>
    <w:next w:val="Normal"/>
    <w:uiPriority w:val="35"/>
    <w:unhideWhenUsed/>
    <w:qFormat/>
    <w:rsid w:val="00C055DF"/>
    <w:pPr>
      <w:spacing w:after="200" w:line="240" w:lineRule="auto"/>
    </w:pPr>
    <w:rPr>
      <w:i/>
      <w:iCs/>
      <w:color w:val="0E2841" w:themeColor="text2"/>
      <w:sz w:val="18"/>
      <w:szCs w:val="18"/>
    </w:rPr>
  </w:style>
  <w:style w:type="paragraph" w:styleId="BodyTextIndent">
    <w:name w:val="Body Text Indent"/>
    <w:basedOn w:val="Normal"/>
    <w:link w:val="BodyTextIndentChar"/>
    <w:uiPriority w:val="99"/>
    <w:semiHidden/>
    <w:unhideWhenUsed/>
    <w:rsid w:val="00AB6FF7"/>
    <w:pPr>
      <w:spacing w:after="120"/>
      <w:ind w:left="283"/>
    </w:pPr>
  </w:style>
  <w:style w:type="character" w:customStyle="1" w:styleId="BodyTextIndentChar">
    <w:name w:val="Body Text Indent Char"/>
    <w:basedOn w:val="DefaultParagraphFont"/>
    <w:link w:val="BodyTextIndent"/>
    <w:uiPriority w:val="99"/>
    <w:semiHidden/>
    <w:rsid w:val="00AB6FF7"/>
    <w:rPr>
      <w:kern w:val="0"/>
      <w:sz w:val="22"/>
      <w:szCs w:val="22"/>
      <w14:ligatures w14:val="none"/>
    </w:rPr>
  </w:style>
  <w:style w:type="paragraph" w:customStyle="1" w:styleId="TableParagraph">
    <w:name w:val="Table Paragraph"/>
    <w:basedOn w:val="Normal"/>
    <w:uiPriority w:val="1"/>
    <w:qFormat/>
    <w:rsid w:val="00AB6FF7"/>
    <w:pPr>
      <w:widowControl w:val="0"/>
      <w:autoSpaceDE w:val="0"/>
      <w:autoSpaceDN w:val="0"/>
      <w:spacing w:after="0" w:line="275" w:lineRule="exact"/>
      <w:ind w:left="108"/>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5557">
      <w:bodyDiv w:val="1"/>
      <w:marLeft w:val="0"/>
      <w:marRight w:val="0"/>
      <w:marTop w:val="0"/>
      <w:marBottom w:val="0"/>
      <w:divBdr>
        <w:top w:val="none" w:sz="0" w:space="0" w:color="auto"/>
        <w:left w:val="none" w:sz="0" w:space="0" w:color="auto"/>
        <w:bottom w:val="none" w:sz="0" w:space="0" w:color="auto"/>
        <w:right w:val="none" w:sz="0" w:space="0" w:color="auto"/>
      </w:divBdr>
    </w:div>
    <w:div w:id="279000105">
      <w:bodyDiv w:val="1"/>
      <w:marLeft w:val="0"/>
      <w:marRight w:val="0"/>
      <w:marTop w:val="0"/>
      <w:marBottom w:val="0"/>
      <w:divBdr>
        <w:top w:val="none" w:sz="0" w:space="0" w:color="auto"/>
        <w:left w:val="none" w:sz="0" w:space="0" w:color="auto"/>
        <w:bottom w:val="none" w:sz="0" w:space="0" w:color="auto"/>
        <w:right w:val="none" w:sz="0" w:space="0" w:color="auto"/>
      </w:divBdr>
    </w:div>
    <w:div w:id="363748199">
      <w:bodyDiv w:val="1"/>
      <w:marLeft w:val="0"/>
      <w:marRight w:val="0"/>
      <w:marTop w:val="0"/>
      <w:marBottom w:val="0"/>
      <w:divBdr>
        <w:top w:val="none" w:sz="0" w:space="0" w:color="auto"/>
        <w:left w:val="none" w:sz="0" w:space="0" w:color="auto"/>
        <w:bottom w:val="none" w:sz="0" w:space="0" w:color="auto"/>
        <w:right w:val="none" w:sz="0" w:space="0" w:color="auto"/>
      </w:divBdr>
    </w:div>
    <w:div w:id="428818486">
      <w:bodyDiv w:val="1"/>
      <w:marLeft w:val="0"/>
      <w:marRight w:val="0"/>
      <w:marTop w:val="0"/>
      <w:marBottom w:val="0"/>
      <w:divBdr>
        <w:top w:val="none" w:sz="0" w:space="0" w:color="auto"/>
        <w:left w:val="none" w:sz="0" w:space="0" w:color="auto"/>
        <w:bottom w:val="none" w:sz="0" w:space="0" w:color="auto"/>
        <w:right w:val="none" w:sz="0" w:space="0" w:color="auto"/>
      </w:divBdr>
    </w:div>
    <w:div w:id="450706844">
      <w:bodyDiv w:val="1"/>
      <w:marLeft w:val="0"/>
      <w:marRight w:val="0"/>
      <w:marTop w:val="0"/>
      <w:marBottom w:val="0"/>
      <w:divBdr>
        <w:top w:val="none" w:sz="0" w:space="0" w:color="auto"/>
        <w:left w:val="none" w:sz="0" w:space="0" w:color="auto"/>
        <w:bottom w:val="none" w:sz="0" w:space="0" w:color="auto"/>
        <w:right w:val="none" w:sz="0" w:space="0" w:color="auto"/>
      </w:divBdr>
    </w:div>
    <w:div w:id="456876518">
      <w:bodyDiv w:val="1"/>
      <w:marLeft w:val="0"/>
      <w:marRight w:val="0"/>
      <w:marTop w:val="0"/>
      <w:marBottom w:val="0"/>
      <w:divBdr>
        <w:top w:val="none" w:sz="0" w:space="0" w:color="auto"/>
        <w:left w:val="none" w:sz="0" w:space="0" w:color="auto"/>
        <w:bottom w:val="none" w:sz="0" w:space="0" w:color="auto"/>
        <w:right w:val="none" w:sz="0" w:space="0" w:color="auto"/>
      </w:divBdr>
    </w:div>
    <w:div w:id="542789476">
      <w:bodyDiv w:val="1"/>
      <w:marLeft w:val="0"/>
      <w:marRight w:val="0"/>
      <w:marTop w:val="0"/>
      <w:marBottom w:val="0"/>
      <w:divBdr>
        <w:top w:val="none" w:sz="0" w:space="0" w:color="auto"/>
        <w:left w:val="none" w:sz="0" w:space="0" w:color="auto"/>
        <w:bottom w:val="none" w:sz="0" w:space="0" w:color="auto"/>
        <w:right w:val="none" w:sz="0" w:space="0" w:color="auto"/>
      </w:divBdr>
    </w:div>
    <w:div w:id="616765134">
      <w:bodyDiv w:val="1"/>
      <w:marLeft w:val="0"/>
      <w:marRight w:val="0"/>
      <w:marTop w:val="0"/>
      <w:marBottom w:val="0"/>
      <w:divBdr>
        <w:top w:val="none" w:sz="0" w:space="0" w:color="auto"/>
        <w:left w:val="none" w:sz="0" w:space="0" w:color="auto"/>
        <w:bottom w:val="none" w:sz="0" w:space="0" w:color="auto"/>
        <w:right w:val="none" w:sz="0" w:space="0" w:color="auto"/>
      </w:divBdr>
    </w:div>
    <w:div w:id="717586390">
      <w:bodyDiv w:val="1"/>
      <w:marLeft w:val="0"/>
      <w:marRight w:val="0"/>
      <w:marTop w:val="0"/>
      <w:marBottom w:val="0"/>
      <w:divBdr>
        <w:top w:val="none" w:sz="0" w:space="0" w:color="auto"/>
        <w:left w:val="none" w:sz="0" w:space="0" w:color="auto"/>
        <w:bottom w:val="none" w:sz="0" w:space="0" w:color="auto"/>
        <w:right w:val="none" w:sz="0" w:space="0" w:color="auto"/>
      </w:divBdr>
    </w:div>
    <w:div w:id="773288388">
      <w:bodyDiv w:val="1"/>
      <w:marLeft w:val="0"/>
      <w:marRight w:val="0"/>
      <w:marTop w:val="0"/>
      <w:marBottom w:val="0"/>
      <w:divBdr>
        <w:top w:val="none" w:sz="0" w:space="0" w:color="auto"/>
        <w:left w:val="none" w:sz="0" w:space="0" w:color="auto"/>
        <w:bottom w:val="none" w:sz="0" w:space="0" w:color="auto"/>
        <w:right w:val="none" w:sz="0" w:space="0" w:color="auto"/>
      </w:divBdr>
    </w:div>
    <w:div w:id="857693759">
      <w:bodyDiv w:val="1"/>
      <w:marLeft w:val="0"/>
      <w:marRight w:val="0"/>
      <w:marTop w:val="0"/>
      <w:marBottom w:val="0"/>
      <w:divBdr>
        <w:top w:val="none" w:sz="0" w:space="0" w:color="auto"/>
        <w:left w:val="none" w:sz="0" w:space="0" w:color="auto"/>
        <w:bottom w:val="none" w:sz="0" w:space="0" w:color="auto"/>
        <w:right w:val="none" w:sz="0" w:space="0" w:color="auto"/>
      </w:divBdr>
    </w:div>
    <w:div w:id="876549699">
      <w:bodyDiv w:val="1"/>
      <w:marLeft w:val="0"/>
      <w:marRight w:val="0"/>
      <w:marTop w:val="0"/>
      <w:marBottom w:val="0"/>
      <w:divBdr>
        <w:top w:val="none" w:sz="0" w:space="0" w:color="auto"/>
        <w:left w:val="none" w:sz="0" w:space="0" w:color="auto"/>
        <w:bottom w:val="none" w:sz="0" w:space="0" w:color="auto"/>
        <w:right w:val="none" w:sz="0" w:space="0" w:color="auto"/>
      </w:divBdr>
    </w:div>
    <w:div w:id="895165484">
      <w:bodyDiv w:val="1"/>
      <w:marLeft w:val="0"/>
      <w:marRight w:val="0"/>
      <w:marTop w:val="0"/>
      <w:marBottom w:val="0"/>
      <w:divBdr>
        <w:top w:val="none" w:sz="0" w:space="0" w:color="auto"/>
        <w:left w:val="none" w:sz="0" w:space="0" w:color="auto"/>
        <w:bottom w:val="none" w:sz="0" w:space="0" w:color="auto"/>
        <w:right w:val="none" w:sz="0" w:space="0" w:color="auto"/>
      </w:divBdr>
    </w:div>
    <w:div w:id="1073311584">
      <w:bodyDiv w:val="1"/>
      <w:marLeft w:val="0"/>
      <w:marRight w:val="0"/>
      <w:marTop w:val="0"/>
      <w:marBottom w:val="0"/>
      <w:divBdr>
        <w:top w:val="none" w:sz="0" w:space="0" w:color="auto"/>
        <w:left w:val="none" w:sz="0" w:space="0" w:color="auto"/>
        <w:bottom w:val="none" w:sz="0" w:space="0" w:color="auto"/>
        <w:right w:val="none" w:sz="0" w:space="0" w:color="auto"/>
      </w:divBdr>
    </w:div>
    <w:div w:id="1221087639">
      <w:bodyDiv w:val="1"/>
      <w:marLeft w:val="0"/>
      <w:marRight w:val="0"/>
      <w:marTop w:val="0"/>
      <w:marBottom w:val="0"/>
      <w:divBdr>
        <w:top w:val="none" w:sz="0" w:space="0" w:color="auto"/>
        <w:left w:val="none" w:sz="0" w:space="0" w:color="auto"/>
        <w:bottom w:val="none" w:sz="0" w:space="0" w:color="auto"/>
        <w:right w:val="none" w:sz="0" w:space="0" w:color="auto"/>
      </w:divBdr>
    </w:div>
    <w:div w:id="1234655673">
      <w:bodyDiv w:val="1"/>
      <w:marLeft w:val="0"/>
      <w:marRight w:val="0"/>
      <w:marTop w:val="0"/>
      <w:marBottom w:val="0"/>
      <w:divBdr>
        <w:top w:val="none" w:sz="0" w:space="0" w:color="auto"/>
        <w:left w:val="none" w:sz="0" w:space="0" w:color="auto"/>
        <w:bottom w:val="none" w:sz="0" w:space="0" w:color="auto"/>
        <w:right w:val="none" w:sz="0" w:space="0" w:color="auto"/>
      </w:divBdr>
    </w:div>
    <w:div w:id="1235310418">
      <w:bodyDiv w:val="1"/>
      <w:marLeft w:val="0"/>
      <w:marRight w:val="0"/>
      <w:marTop w:val="0"/>
      <w:marBottom w:val="0"/>
      <w:divBdr>
        <w:top w:val="none" w:sz="0" w:space="0" w:color="auto"/>
        <w:left w:val="none" w:sz="0" w:space="0" w:color="auto"/>
        <w:bottom w:val="none" w:sz="0" w:space="0" w:color="auto"/>
        <w:right w:val="none" w:sz="0" w:space="0" w:color="auto"/>
      </w:divBdr>
    </w:div>
    <w:div w:id="1520778399">
      <w:bodyDiv w:val="1"/>
      <w:marLeft w:val="0"/>
      <w:marRight w:val="0"/>
      <w:marTop w:val="0"/>
      <w:marBottom w:val="0"/>
      <w:divBdr>
        <w:top w:val="none" w:sz="0" w:space="0" w:color="auto"/>
        <w:left w:val="none" w:sz="0" w:space="0" w:color="auto"/>
        <w:bottom w:val="none" w:sz="0" w:space="0" w:color="auto"/>
        <w:right w:val="none" w:sz="0" w:space="0" w:color="auto"/>
      </w:divBdr>
    </w:div>
    <w:div w:id="1552183056">
      <w:bodyDiv w:val="1"/>
      <w:marLeft w:val="0"/>
      <w:marRight w:val="0"/>
      <w:marTop w:val="0"/>
      <w:marBottom w:val="0"/>
      <w:divBdr>
        <w:top w:val="none" w:sz="0" w:space="0" w:color="auto"/>
        <w:left w:val="none" w:sz="0" w:space="0" w:color="auto"/>
        <w:bottom w:val="none" w:sz="0" w:space="0" w:color="auto"/>
        <w:right w:val="none" w:sz="0" w:space="0" w:color="auto"/>
      </w:divBdr>
    </w:div>
    <w:div w:id="1553735753">
      <w:bodyDiv w:val="1"/>
      <w:marLeft w:val="0"/>
      <w:marRight w:val="0"/>
      <w:marTop w:val="0"/>
      <w:marBottom w:val="0"/>
      <w:divBdr>
        <w:top w:val="none" w:sz="0" w:space="0" w:color="auto"/>
        <w:left w:val="none" w:sz="0" w:space="0" w:color="auto"/>
        <w:bottom w:val="none" w:sz="0" w:space="0" w:color="auto"/>
        <w:right w:val="none" w:sz="0" w:space="0" w:color="auto"/>
      </w:divBdr>
    </w:div>
    <w:div w:id="1633515409">
      <w:bodyDiv w:val="1"/>
      <w:marLeft w:val="0"/>
      <w:marRight w:val="0"/>
      <w:marTop w:val="0"/>
      <w:marBottom w:val="0"/>
      <w:divBdr>
        <w:top w:val="none" w:sz="0" w:space="0" w:color="auto"/>
        <w:left w:val="none" w:sz="0" w:space="0" w:color="auto"/>
        <w:bottom w:val="none" w:sz="0" w:space="0" w:color="auto"/>
        <w:right w:val="none" w:sz="0" w:space="0" w:color="auto"/>
      </w:divBdr>
    </w:div>
    <w:div w:id="1734425162">
      <w:bodyDiv w:val="1"/>
      <w:marLeft w:val="0"/>
      <w:marRight w:val="0"/>
      <w:marTop w:val="0"/>
      <w:marBottom w:val="0"/>
      <w:divBdr>
        <w:top w:val="none" w:sz="0" w:space="0" w:color="auto"/>
        <w:left w:val="none" w:sz="0" w:space="0" w:color="auto"/>
        <w:bottom w:val="none" w:sz="0" w:space="0" w:color="auto"/>
        <w:right w:val="none" w:sz="0" w:space="0" w:color="auto"/>
      </w:divBdr>
    </w:div>
    <w:div w:id="1837840019">
      <w:bodyDiv w:val="1"/>
      <w:marLeft w:val="0"/>
      <w:marRight w:val="0"/>
      <w:marTop w:val="0"/>
      <w:marBottom w:val="0"/>
      <w:divBdr>
        <w:top w:val="none" w:sz="0" w:space="0" w:color="auto"/>
        <w:left w:val="none" w:sz="0" w:space="0" w:color="auto"/>
        <w:bottom w:val="none" w:sz="0" w:space="0" w:color="auto"/>
        <w:right w:val="none" w:sz="0" w:space="0" w:color="auto"/>
      </w:divBdr>
    </w:div>
    <w:div w:id="1862277736">
      <w:bodyDiv w:val="1"/>
      <w:marLeft w:val="0"/>
      <w:marRight w:val="0"/>
      <w:marTop w:val="0"/>
      <w:marBottom w:val="0"/>
      <w:divBdr>
        <w:top w:val="none" w:sz="0" w:space="0" w:color="auto"/>
        <w:left w:val="none" w:sz="0" w:space="0" w:color="auto"/>
        <w:bottom w:val="none" w:sz="0" w:space="0" w:color="auto"/>
        <w:right w:val="none" w:sz="0" w:space="0" w:color="auto"/>
      </w:divBdr>
    </w:div>
    <w:div w:id="1919555089">
      <w:bodyDiv w:val="1"/>
      <w:marLeft w:val="0"/>
      <w:marRight w:val="0"/>
      <w:marTop w:val="0"/>
      <w:marBottom w:val="0"/>
      <w:divBdr>
        <w:top w:val="none" w:sz="0" w:space="0" w:color="auto"/>
        <w:left w:val="none" w:sz="0" w:space="0" w:color="auto"/>
        <w:bottom w:val="none" w:sz="0" w:space="0" w:color="auto"/>
        <w:right w:val="none" w:sz="0" w:space="0" w:color="auto"/>
      </w:divBdr>
    </w:div>
    <w:div w:id="2034645686">
      <w:bodyDiv w:val="1"/>
      <w:marLeft w:val="0"/>
      <w:marRight w:val="0"/>
      <w:marTop w:val="0"/>
      <w:marBottom w:val="0"/>
      <w:divBdr>
        <w:top w:val="none" w:sz="0" w:space="0" w:color="auto"/>
        <w:left w:val="none" w:sz="0" w:space="0" w:color="auto"/>
        <w:bottom w:val="none" w:sz="0" w:space="0" w:color="auto"/>
        <w:right w:val="none" w:sz="0" w:space="0" w:color="auto"/>
      </w:divBdr>
    </w:div>
    <w:div w:id="21089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A9423-57BC-43E2-AE2D-85AD9E03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4189</Words>
  <Characters>23878</Characters>
  <Application>Microsoft Office Word</Application>
  <DocSecurity>0</DocSecurity>
  <Lines>198</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Chí Phúc</dc:creator>
  <cp:keywords/>
  <dc:description/>
  <cp:lastModifiedBy>Admin</cp:lastModifiedBy>
  <cp:revision>3</cp:revision>
  <dcterms:created xsi:type="dcterms:W3CDTF">2025-09-17T07:27:00Z</dcterms:created>
  <dcterms:modified xsi:type="dcterms:W3CDTF">2025-09-18T02:31:00Z</dcterms:modified>
</cp:coreProperties>
</file>